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239880"/>
        <w:docPartObj>
          <w:docPartGallery w:val="Cover Pages"/>
          <w:docPartUnique/>
        </w:docPartObj>
      </w:sdtPr>
      <w:sdtEndPr>
        <w:rPr>
          <w:rFonts w:eastAsiaTheme="minorEastAsia"/>
          <w:szCs w:val="22"/>
        </w:rPr>
      </w:sdtEndPr>
      <w:sdtContent>
        <w:p w:rsidR="002F35D6" w:rsidRDefault="00861A39" w:rsidP="00861A39">
          <w:pPr>
            <w:tabs>
              <w:tab w:val="center" w:pos="4677"/>
              <w:tab w:val="left" w:pos="7650"/>
            </w:tabs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sz w:val="28"/>
              <w:szCs w:val="28"/>
            </w:rPr>
            <w:tab/>
          </w:r>
          <w:sdt>
            <w:sdtPr>
              <w:rPr>
                <w:rFonts w:ascii="Times New Roman" w:eastAsiaTheme="majorEastAsia" w:hAnsi="Times New Roman" w:cs="Times New Roman"/>
                <w:sz w:val="28"/>
                <w:szCs w:val="28"/>
              </w:rPr>
              <w:alias w:val="Заголовок"/>
              <w:id w:val="-1159539759"/>
              <w:placeholder>
                <w:docPart w:val="35D1CE2FECD04D6EBF1E350116AA0ED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«</w:t>
              </w:r>
              <w:r w:rsidRPr="000C15A1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Война глазами потомков освободителей</w:t>
              </w:r>
              <w: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»</w:t>
              </w:r>
            </w:sdtContent>
          </w:sdt>
          <w:r>
            <w:rPr>
              <w:rFonts w:ascii="Times New Roman" w:eastAsiaTheme="majorEastAsia" w:hAnsi="Times New Roman" w:cs="Times New Roman"/>
              <w:sz w:val="28"/>
              <w:szCs w:val="28"/>
            </w:rPr>
            <w:tab/>
          </w:r>
        </w:p>
        <w:sdt>
          <w:sdtPr>
            <w:rPr>
              <w:rFonts w:ascii="Times New Roman" w:eastAsiaTheme="majorEastAsia" w:hAnsi="Times New Roman" w:cs="Times New Roman"/>
              <w:sz w:val="28"/>
              <w:szCs w:val="28"/>
            </w:rPr>
            <w:alias w:val="Подзаголовок"/>
            <w:id w:val="15524255"/>
            <w:placeholder>
              <w:docPart w:val="3DABF70E401542BCB7B4314318D3E40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2F35D6" w:rsidRPr="00861A39" w:rsidRDefault="00861A39" w:rsidP="00861A39">
              <w:pPr>
                <w:tabs>
                  <w:tab w:val="center" w:pos="4677"/>
                  <w:tab w:val="left" w:pos="7650"/>
                </w:tabs>
                <w:jc w:val="right"/>
                <w:rPr>
                  <w:rFonts w:ascii="Times New Roman" w:eastAsiaTheme="majorEastAsia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Скрипкина Дарья</w:t>
              </w:r>
            </w:p>
          </w:sdtContent>
        </w:sdt>
      </w:sdtContent>
    </w:sdt>
    <w:p w:rsidR="00C27F8D" w:rsidRDefault="000C15A1" w:rsidP="0052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Часто мы слышим о том, насколько страшной, кровопролитной, вызывающей ужас, была Великая Отечественная война. </w:t>
      </w:r>
      <w:proofErr w:type="gramStart"/>
      <w:r>
        <w:rPr>
          <w:rFonts w:ascii="Times New Roman" w:hAnsi="Times New Roman" w:cs="Times New Roman"/>
          <w:sz w:val="28"/>
        </w:rPr>
        <w:t xml:space="preserve">Нам говорят об огромных человеческих потерях, о постоянном голоде, о леденящих душу концлагерях, о холокосте, </w:t>
      </w:r>
      <w:r w:rsidR="00FB23B6">
        <w:rPr>
          <w:rFonts w:ascii="Times New Roman" w:hAnsi="Times New Roman" w:cs="Times New Roman"/>
          <w:sz w:val="28"/>
        </w:rPr>
        <w:t xml:space="preserve">о хладнокровии и жестокости фашистов, </w:t>
      </w:r>
      <w:r>
        <w:rPr>
          <w:rFonts w:ascii="Times New Roman" w:hAnsi="Times New Roman" w:cs="Times New Roman"/>
          <w:sz w:val="28"/>
        </w:rPr>
        <w:t>о</w:t>
      </w:r>
      <w:r w:rsidR="00FB23B6">
        <w:rPr>
          <w:rFonts w:ascii="Times New Roman" w:hAnsi="Times New Roman" w:cs="Times New Roman"/>
          <w:sz w:val="28"/>
        </w:rPr>
        <w:t xml:space="preserve"> подвигах советских солдат, о</w:t>
      </w:r>
      <w:r w:rsidR="00573C2B">
        <w:rPr>
          <w:rFonts w:ascii="Times New Roman" w:hAnsi="Times New Roman" w:cs="Times New Roman"/>
          <w:sz w:val="28"/>
        </w:rPr>
        <w:t>б</w:t>
      </w:r>
      <w:r w:rsidR="00FB23B6">
        <w:rPr>
          <w:rFonts w:ascii="Times New Roman" w:hAnsi="Times New Roman" w:cs="Times New Roman"/>
          <w:sz w:val="28"/>
        </w:rPr>
        <w:t xml:space="preserve"> их бесконечном самопожертвовании.</w:t>
      </w:r>
      <w:proofErr w:type="gramEnd"/>
      <w:r w:rsidR="00FB23B6">
        <w:rPr>
          <w:rFonts w:ascii="Times New Roman" w:hAnsi="Times New Roman" w:cs="Times New Roman"/>
          <w:sz w:val="28"/>
        </w:rPr>
        <w:t xml:space="preserve"> Но сейчас это не кажется чем-то реальны</w:t>
      </w:r>
      <w:r w:rsidR="00C27F8D">
        <w:rPr>
          <w:rFonts w:ascii="Times New Roman" w:hAnsi="Times New Roman" w:cs="Times New Roman"/>
          <w:sz w:val="28"/>
        </w:rPr>
        <w:t>м. Л</w:t>
      </w:r>
      <w:r w:rsidR="00FB23B6">
        <w:rPr>
          <w:rFonts w:ascii="Times New Roman" w:hAnsi="Times New Roman" w:cs="Times New Roman"/>
          <w:sz w:val="28"/>
        </w:rPr>
        <w:t>юди привыкли к историям ветеранов, которые из года в год собираются на площадях белорусских городов, чтобы почтить память жертв войны, а вместо этого видят радостные лица</w:t>
      </w:r>
      <w:r w:rsidR="00C27F8D">
        <w:rPr>
          <w:rFonts w:ascii="Times New Roman" w:hAnsi="Times New Roman" w:cs="Times New Roman"/>
          <w:sz w:val="28"/>
        </w:rPr>
        <w:t xml:space="preserve">, что пришли посмотреть на </w:t>
      </w:r>
      <w:r w:rsidR="00573C2B">
        <w:rPr>
          <w:rFonts w:ascii="Times New Roman" w:hAnsi="Times New Roman" w:cs="Times New Roman"/>
          <w:sz w:val="28"/>
        </w:rPr>
        <w:t xml:space="preserve">праздничный </w:t>
      </w:r>
      <w:r w:rsidR="00C27F8D">
        <w:rPr>
          <w:rFonts w:ascii="Times New Roman" w:hAnsi="Times New Roman" w:cs="Times New Roman"/>
          <w:sz w:val="28"/>
        </w:rPr>
        <w:t>салют. Давайте будем честными: для нас боль, которую испытывают живущие до сих пор освободители, никогда не будет такой же сильной</w:t>
      </w:r>
      <w:r w:rsidR="00573C2B">
        <w:rPr>
          <w:rFonts w:ascii="Times New Roman" w:hAnsi="Times New Roman" w:cs="Times New Roman"/>
          <w:sz w:val="28"/>
        </w:rPr>
        <w:t>, и происходящее вокруг торжество – неуважение их боли</w:t>
      </w:r>
      <w:r w:rsidR="00C27F8D">
        <w:rPr>
          <w:rFonts w:ascii="Times New Roman" w:hAnsi="Times New Roman" w:cs="Times New Roman"/>
          <w:sz w:val="28"/>
        </w:rPr>
        <w:t>. Но почему же тогда люди</w:t>
      </w:r>
      <w:r w:rsidR="00ED33B2">
        <w:rPr>
          <w:rFonts w:ascii="Times New Roman" w:hAnsi="Times New Roman" w:cs="Times New Roman"/>
          <w:sz w:val="28"/>
        </w:rPr>
        <w:t xml:space="preserve">, не испытывая таких же </w:t>
      </w:r>
      <w:r w:rsidR="00573C2B">
        <w:rPr>
          <w:rFonts w:ascii="Times New Roman" w:hAnsi="Times New Roman" w:cs="Times New Roman"/>
          <w:sz w:val="28"/>
        </w:rPr>
        <w:t xml:space="preserve">чувств, </w:t>
      </w:r>
      <w:r w:rsidR="00557D31">
        <w:rPr>
          <w:rFonts w:ascii="Times New Roman" w:hAnsi="Times New Roman" w:cs="Times New Roman"/>
          <w:sz w:val="28"/>
        </w:rPr>
        <w:t>воспринимая 9 Мая как повод развлечься, а не день скорби,</w:t>
      </w:r>
      <w:r w:rsidR="00573C2B">
        <w:rPr>
          <w:rFonts w:ascii="Times New Roman" w:hAnsi="Times New Roman" w:cs="Times New Roman"/>
          <w:sz w:val="28"/>
        </w:rPr>
        <w:t xml:space="preserve"> продолжают </w:t>
      </w:r>
      <w:r w:rsidR="00557D31">
        <w:rPr>
          <w:rFonts w:ascii="Times New Roman" w:hAnsi="Times New Roman" w:cs="Times New Roman"/>
          <w:sz w:val="28"/>
        </w:rPr>
        <w:t>до сих пор говори</w:t>
      </w:r>
      <w:r w:rsidR="00C27F8D">
        <w:rPr>
          <w:rFonts w:ascii="Times New Roman" w:hAnsi="Times New Roman" w:cs="Times New Roman"/>
          <w:sz w:val="28"/>
        </w:rPr>
        <w:t>т</w:t>
      </w:r>
      <w:r w:rsidR="00557D31">
        <w:rPr>
          <w:rFonts w:ascii="Times New Roman" w:hAnsi="Times New Roman" w:cs="Times New Roman"/>
          <w:sz w:val="28"/>
        </w:rPr>
        <w:t>ь</w:t>
      </w:r>
      <w:r w:rsidR="00C27F8D">
        <w:rPr>
          <w:rFonts w:ascii="Times New Roman" w:hAnsi="Times New Roman" w:cs="Times New Roman"/>
          <w:sz w:val="28"/>
        </w:rPr>
        <w:t xml:space="preserve"> о войне как о чудовище, монстре, которого ни</w:t>
      </w:r>
      <w:r w:rsidR="00ED33B2">
        <w:rPr>
          <w:rFonts w:ascii="Times New Roman" w:hAnsi="Times New Roman" w:cs="Times New Roman"/>
          <w:sz w:val="28"/>
        </w:rPr>
        <w:t>когда не будут</w:t>
      </w:r>
      <w:r w:rsidR="00557D31">
        <w:rPr>
          <w:rFonts w:ascii="Times New Roman" w:hAnsi="Times New Roman" w:cs="Times New Roman"/>
          <w:sz w:val="28"/>
        </w:rPr>
        <w:t xml:space="preserve"> готовы встретить? Разве это не лицемерно? Разве такой должна быть война глазами потомков освободителей: просто привычным ужасным рассказом, который </w:t>
      </w:r>
      <w:r w:rsidR="00725D5B">
        <w:rPr>
          <w:rFonts w:ascii="Times New Roman" w:hAnsi="Times New Roman" w:cs="Times New Roman"/>
          <w:sz w:val="28"/>
        </w:rPr>
        <w:t>вписали рядом с</w:t>
      </w:r>
      <w:r w:rsidR="00557D31">
        <w:rPr>
          <w:rFonts w:ascii="Times New Roman" w:hAnsi="Times New Roman" w:cs="Times New Roman"/>
          <w:sz w:val="28"/>
        </w:rPr>
        <w:t xml:space="preserve"> пышны</w:t>
      </w:r>
      <w:r w:rsidR="00725D5B">
        <w:rPr>
          <w:rFonts w:ascii="Times New Roman" w:hAnsi="Times New Roman" w:cs="Times New Roman"/>
          <w:sz w:val="28"/>
        </w:rPr>
        <w:t>ми</w:t>
      </w:r>
      <w:r w:rsidR="00557D31">
        <w:rPr>
          <w:rFonts w:ascii="Times New Roman" w:hAnsi="Times New Roman" w:cs="Times New Roman"/>
          <w:sz w:val="28"/>
        </w:rPr>
        <w:t>, восторженн</w:t>
      </w:r>
      <w:r w:rsidR="00725D5B">
        <w:rPr>
          <w:rFonts w:ascii="Times New Roman" w:hAnsi="Times New Roman" w:cs="Times New Roman"/>
          <w:sz w:val="28"/>
        </w:rPr>
        <w:t>ыми</w:t>
      </w:r>
      <w:r w:rsidR="00557D31">
        <w:rPr>
          <w:rFonts w:ascii="Times New Roman" w:hAnsi="Times New Roman" w:cs="Times New Roman"/>
          <w:sz w:val="28"/>
        </w:rPr>
        <w:t xml:space="preserve"> слов</w:t>
      </w:r>
      <w:r w:rsidR="00725D5B">
        <w:rPr>
          <w:rFonts w:ascii="Times New Roman" w:hAnsi="Times New Roman" w:cs="Times New Roman"/>
          <w:sz w:val="28"/>
        </w:rPr>
        <w:t>ами</w:t>
      </w:r>
      <w:r w:rsidR="00557D31">
        <w:rPr>
          <w:rFonts w:ascii="Times New Roman" w:hAnsi="Times New Roman" w:cs="Times New Roman"/>
          <w:sz w:val="28"/>
        </w:rPr>
        <w:t xml:space="preserve"> очередной концертной программы?</w:t>
      </w:r>
      <w:r w:rsidR="00725D5B">
        <w:rPr>
          <w:rFonts w:ascii="Times New Roman" w:hAnsi="Times New Roman" w:cs="Times New Roman"/>
          <w:sz w:val="28"/>
        </w:rPr>
        <w:t xml:space="preserve"> </w:t>
      </w:r>
    </w:p>
    <w:p w:rsidR="00725D5B" w:rsidRDefault="00725D5B" w:rsidP="0052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 принять то, что подвиг освободителей обесценивается, </w:t>
      </w:r>
      <w:r w:rsidR="00D2524F">
        <w:rPr>
          <w:rFonts w:ascii="Times New Roman" w:hAnsi="Times New Roman" w:cs="Times New Roman"/>
          <w:sz w:val="28"/>
        </w:rPr>
        <w:t xml:space="preserve">когда в </w:t>
      </w:r>
      <w:r>
        <w:rPr>
          <w:rFonts w:ascii="Times New Roman" w:hAnsi="Times New Roman" w:cs="Times New Roman"/>
          <w:sz w:val="28"/>
        </w:rPr>
        <w:t>на</w:t>
      </w:r>
      <w:r w:rsidR="00D2524F">
        <w:rPr>
          <w:rFonts w:ascii="Times New Roman" w:hAnsi="Times New Roman" w:cs="Times New Roman"/>
          <w:sz w:val="28"/>
        </w:rPr>
        <w:t xml:space="preserve">с еще живет </w:t>
      </w:r>
      <w:r>
        <w:rPr>
          <w:rFonts w:ascii="Times New Roman" w:hAnsi="Times New Roman" w:cs="Times New Roman"/>
          <w:sz w:val="28"/>
        </w:rPr>
        <w:t>слеп</w:t>
      </w:r>
      <w:r w:rsidR="00D2524F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вер</w:t>
      </w:r>
      <w:r w:rsidR="00D2524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противоположное.</w:t>
      </w:r>
      <w:r w:rsidR="00D2524F">
        <w:rPr>
          <w:rFonts w:ascii="Times New Roman" w:hAnsi="Times New Roman" w:cs="Times New Roman"/>
          <w:sz w:val="28"/>
        </w:rPr>
        <w:t xml:space="preserve"> </w:t>
      </w:r>
      <w:r w:rsidR="00DE6347">
        <w:rPr>
          <w:rFonts w:ascii="Times New Roman" w:hAnsi="Times New Roman" w:cs="Times New Roman"/>
          <w:sz w:val="28"/>
        </w:rPr>
        <w:t xml:space="preserve">Но посмотреть правде в глаза все же придётся. </w:t>
      </w:r>
      <w:proofErr w:type="gramStart"/>
      <w:r w:rsidR="00DE6347">
        <w:rPr>
          <w:rFonts w:ascii="Times New Roman" w:hAnsi="Times New Roman" w:cs="Times New Roman"/>
          <w:sz w:val="28"/>
        </w:rPr>
        <w:t>О каком уважении к ветеранам и страхе к войне, мы можем говорить, когда вновь слыша слова о Великой Отечественной, в наших умах вырисовывается только шумный парад с неисчислимым количеством гвоздик?</w:t>
      </w:r>
      <w:proofErr w:type="gramEnd"/>
      <w:r w:rsidR="00DE6347">
        <w:rPr>
          <w:rFonts w:ascii="Times New Roman" w:hAnsi="Times New Roman" w:cs="Times New Roman"/>
          <w:sz w:val="28"/>
        </w:rPr>
        <w:t xml:space="preserve"> Мы видим солнечный день, палатки с солдатской кашей, представляем заливистый смех стоящих рядом людей в форме. Видим красочные фейерверки, что рассыпаются на синем звёздном небе.</w:t>
      </w:r>
      <w:r w:rsidR="00ED33B2">
        <w:rPr>
          <w:rFonts w:ascii="Times New Roman" w:hAnsi="Times New Roman" w:cs="Times New Roman"/>
          <w:sz w:val="28"/>
        </w:rPr>
        <w:t xml:space="preserve"> А где война? Где муки, где ужас</w:t>
      </w:r>
      <w:r w:rsidR="00DE6347">
        <w:rPr>
          <w:rFonts w:ascii="Times New Roman" w:hAnsi="Times New Roman" w:cs="Times New Roman"/>
          <w:sz w:val="28"/>
        </w:rPr>
        <w:t xml:space="preserve">, где все то, через что прошли эти высохшие, дряхлые старики, положившие свою молодость и даже жизнь </w:t>
      </w:r>
      <w:r w:rsidR="00B11D99">
        <w:rPr>
          <w:rFonts w:ascii="Times New Roman" w:hAnsi="Times New Roman" w:cs="Times New Roman"/>
          <w:sz w:val="28"/>
        </w:rPr>
        <w:t>на алтарь мира? Где мы можем почувствовать боль их утраты, невыносимую тяжесть воспоминаний, что никогда не исчезнут из их памяти?</w:t>
      </w:r>
    </w:p>
    <w:p w:rsidR="00B11D99" w:rsidRDefault="00B11D99" w:rsidP="0052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войну видят под другим углом. Сегодня она не страшит.</w:t>
      </w:r>
      <w:r w:rsidR="00ED33B2">
        <w:rPr>
          <w:rFonts w:ascii="Times New Roman" w:hAnsi="Times New Roman" w:cs="Times New Roman"/>
          <w:sz w:val="28"/>
        </w:rPr>
        <w:t xml:space="preserve"> Боязнь</w:t>
      </w:r>
      <w:r>
        <w:rPr>
          <w:rFonts w:ascii="Times New Roman" w:hAnsi="Times New Roman" w:cs="Times New Roman"/>
          <w:sz w:val="28"/>
        </w:rPr>
        <w:t xml:space="preserve"> перед ней слабеет, а людская</w:t>
      </w:r>
      <w:r w:rsidR="00ED33B2">
        <w:rPr>
          <w:rFonts w:ascii="Times New Roman" w:hAnsi="Times New Roman" w:cs="Times New Roman"/>
          <w:sz w:val="28"/>
        </w:rPr>
        <w:t xml:space="preserve"> жестокость, пошлость, двуличие</w:t>
      </w:r>
      <w:r>
        <w:rPr>
          <w:rFonts w:ascii="Times New Roman" w:hAnsi="Times New Roman" w:cs="Times New Roman"/>
          <w:sz w:val="28"/>
        </w:rPr>
        <w:t xml:space="preserve"> набирают силу. Война для нас – это всего лишь жуткая сказка, рассказанная на ночь. И из </w:t>
      </w:r>
      <w:r w:rsidR="00ED33B2">
        <w:rPr>
          <w:rFonts w:ascii="Times New Roman" w:hAnsi="Times New Roman" w:cs="Times New Roman"/>
          <w:sz w:val="28"/>
        </w:rPr>
        <w:t>нее мы ничего не выносим. Только</w:t>
      </w:r>
      <w:r>
        <w:rPr>
          <w:rFonts w:ascii="Times New Roman" w:hAnsi="Times New Roman" w:cs="Times New Roman"/>
          <w:sz w:val="28"/>
        </w:rPr>
        <w:t xml:space="preserve"> слушаем и забываем, вновь идя на танцы перед вечным огнем.</w:t>
      </w:r>
    </w:p>
    <w:p w:rsidR="00B11D99" w:rsidRDefault="00ED33B2" w:rsidP="0052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видят войну </w:t>
      </w:r>
      <w:r w:rsidR="00B11D99">
        <w:rPr>
          <w:rFonts w:ascii="Times New Roman" w:hAnsi="Times New Roman" w:cs="Times New Roman"/>
          <w:sz w:val="28"/>
        </w:rPr>
        <w:t>потомк</w:t>
      </w:r>
      <w:r w:rsidR="009D5FF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освободителей. Мы ее исказили, перестали бояться</w:t>
      </w:r>
      <w:r w:rsidR="00B11D99">
        <w:rPr>
          <w:rFonts w:ascii="Times New Roman" w:hAnsi="Times New Roman" w:cs="Times New Roman"/>
          <w:sz w:val="28"/>
        </w:rPr>
        <w:t>. И самое время задуматься</w:t>
      </w:r>
      <w:r>
        <w:rPr>
          <w:rFonts w:ascii="Times New Roman" w:hAnsi="Times New Roman" w:cs="Times New Roman"/>
          <w:sz w:val="28"/>
        </w:rPr>
        <w:t>: если страх исчезнет</w:t>
      </w:r>
      <w:r w:rsidR="009D5FF3">
        <w:rPr>
          <w:rFonts w:ascii="Times New Roman" w:hAnsi="Times New Roman" w:cs="Times New Roman"/>
          <w:sz w:val="28"/>
        </w:rPr>
        <w:t xml:space="preserve"> вовсе</w:t>
      </w:r>
      <w:r>
        <w:rPr>
          <w:rFonts w:ascii="Times New Roman" w:hAnsi="Times New Roman" w:cs="Times New Roman"/>
          <w:sz w:val="28"/>
        </w:rPr>
        <w:t>,</w:t>
      </w:r>
      <w:r w:rsidR="00B11D99">
        <w:rPr>
          <w:rFonts w:ascii="Times New Roman" w:hAnsi="Times New Roman" w:cs="Times New Roman"/>
          <w:sz w:val="28"/>
        </w:rPr>
        <w:t xml:space="preserve"> сколько останется времени до новой войны?..</w:t>
      </w:r>
    </w:p>
    <w:p w:rsidR="00B11D99" w:rsidRPr="00DE6347" w:rsidRDefault="00B11D99" w:rsidP="005231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11D99" w:rsidRPr="00DE6347" w:rsidSect="002F35D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24" w:rsidRDefault="00C04E24" w:rsidP="002F35D6">
      <w:pPr>
        <w:spacing w:after="0" w:line="240" w:lineRule="auto"/>
      </w:pPr>
      <w:r>
        <w:separator/>
      </w:r>
    </w:p>
  </w:endnote>
  <w:endnote w:type="continuationSeparator" w:id="0">
    <w:p w:rsidR="00C04E24" w:rsidRDefault="00C04E24" w:rsidP="002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11D99" w:rsidRPr="002F35D6" w:rsidRDefault="00B11D9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F35D6">
          <w:rPr>
            <w:rFonts w:ascii="Times New Roman" w:hAnsi="Times New Roman" w:cs="Times New Roman"/>
            <w:sz w:val="28"/>
          </w:rPr>
          <w:fldChar w:fldCharType="begin"/>
        </w:r>
        <w:r w:rsidRPr="002F35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F35D6">
          <w:rPr>
            <w:rFonts w:ascii="Times New Roman" w:hAnsi="Times New Roman" w:cs="Times New Roman"/>
            <w:sz w:val="28"/>
          </w:rPr>
          <w:fldChar w:fldCharType="separate"/>
        </w:r>
        <w:r w:rsidR="00861A39">
          <w:rPr>
            <w:rFonts w:ascii="Times New Roman" w:hAnsi="Times New Roman" w:cs="Times New Roman"/>
            <w:noProof/>
            <w:sz w:val="28"/>
          </w:rPr>
          <w:t>2</w:t>
        </w:r>
        <w:r w:rsidRPr="002F35D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11D99" w:rsidRDefault="00B11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239966"/>
      <w:docPartObj>
        <w:docPartGallery w:val="Page Numbers (Bottom of Page)"/>
        <w:docPartUnique/>
      </w:docPartObj>
    </w:sdtPr>
    <w:sdtEndPr/>
    <w:sdtContent>
      <w:p w:rsidR="00B11D99" w:rsidRPr="000C15A1" w:rsidRDefault="00B11D9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C15A1">
          <w:rPr>
            <w:rFonts w:ascii="Times New Roman" w:hAnsi="Times New Roman" w:cs="Times New Roman"/>
            <w:sz w:val="28"/>
          </w:rPr>
          <w:fldChar w:fldCharType="begin"/>
        </w:r>
        <w:r w:rsidRPr="000C15A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C15A1">
          <w:rPr>
            <w:rFonts w:ascii="Times New Roman" w:hAnsi="Times New Roman" w:cs="Times New Roman"/>
            <w:sz w:val="28"/>
          </w:rPr>
          <w:fldChar w:fldCharType="separate"/>
        </w:r>
        <w:r w:rsidR="00861A39">
          <w:rPr>
            <w:rFonts w:ascii="Times New Roman" w:hAnsi="Times New Roman" w:cs="Times New Roman"/>
            <w:noProof/>
            <w:sz w:val="28"/>
          </w:rPr>
          <w:t>1</w:t>
        </w:r>
        <w:r w:rsidRPr="000C15A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11D99" w:rsidRDefault="00B11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24" w:rsidRDefault="00C04E24" w:rsidP="002F35D6">
      <w:pPr>
        <w:spacing w:after="0" w:line="240" w:lineRule="auto"/>
      </w:pPr>
      <w:r>
        <w:separator/>
      </w:r>
    </w:p>
  </w:footnote>
  <w:footnote w:type="continuationSeparator" w:id="0">
    <w:p w:rsidR="00C04E24" w:rsidRDefault="00C04E24" w:rsidP="002F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C15A1"/>
    <w:rsid w:val="002F35D6"/>
    <w:rsid w:val="003F7662"/>
    <w:rsid w:val="00415887"/>
    <w:rsid w:val="004F4363"/>
    <w:rsid w:val="005231D1"/>
    <w:rsid w:val="00557D31"/>
    <w:rsid w:val="00573C2B"/>
    <w:rsid w:val="006E3F58"/>
    <w:rsid w:val="00725D5B"/>
    <w:rsid w:val="008413EF"/>
    <w:rsid w:val="00861A39"/>
    <w:rsid w:val="009D5FF3"/>
    <w:rsid w:val="00B11D99"/>
    <w:rsid w:val="00C04E24"/>
    <w:rsid w:val="00C27F8D"/>
    <w:rsid w:val="00D2524F"/>
    <w:rsid w:val="00DE6347"/>
    <w:rsid w:val="00E65D14"/>
    <w:rsid w:val="00ED33B2"/>
    <w:rsid w:val="00F22C69"/>
    <w:rsid w:val="00FB23B6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5D6"/>
  </w:style>
  <w:style w:type="paragraph" w:styleId="a5">
    <w:name w:val="footer"/>
    <w:basedOn w:val="a"/>
    <w:link w:val="a6"/>
    <w:uiPriority w:val="99"/>
    <w:unhideWhenUsed/>
    <w:rsid w:val="002F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D6"/>
  </w:style>
  <w:style w:type="paragraph" w:styleId="a7">
    <w:name w:val="No Spacing"/>
    <w:link w:val="a8"/>
    <w:uiPriority w:val="1"/>
    <w:qFormat/>
    <w:rsid w:val="002F35D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F35D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5D6"/>
  </w:style>
  <w:style w:type="paragraph" w:styleId="a5">
    <w:name w:val="footer"/>
    <w:basedOn w:val="a"/>
    <w:link w:val="a6"/>
    <w:uiPriority w:val="99"/>
    <w:unhideWhenUsed/>
    <w:rsid w:val="002F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D6"/>
  </w:style>
  <w:style w:type="paragraph" w:styleId="a7">
    <w:name w:val="No Spacing"/>
    <w:link w:val="a8"/>
    <w:uiPriority w:val="1"/>
    <w:qFormat/>
    <w:rsid w:val="002F35D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F35D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1CE2FECD04D6EBF1E350116AA0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06914-98BC-495A-AF3D-36522CB45C97}"/>
      </w:docPartPr>
      <w:docPartBody>
        <w:p w:rsidR="00000000" w:rsidRDefault="00C6652E" w:rsidP="00C6652E">
          <w:pPr>
            <w:pStyle w:val="35D1CE2FECD04D6EBF1E350116AA0ED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DABF70E401542BCB7B4314318D3E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E2221-500F-4CBC-AE9C-7E34952BFEE2}"/>
      </w:docPartPr>
      <w:docPartBody>
        <w:p w:rsidR="00000000" w:rsidRDefault="00C6652E" w:rsidP="00C6652E">
          <w:pPr>
            <w:pStyle w:val="3DABF70E401542BCB7B4314318D3E40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D23"/>
    <w:rsid w:val="00377A8B"/>
    <w:rsid w:val="00466D23"/>
    <w:rsid w:val="00683FB7"/>
    <w:rsid w:val="00C6652E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6914A07AD4B6E92BBF39C2E2FE56E">
    <w:name w:val="FBB6914A07AD4B6E92BBF39C2E2FE56E"/>
    <w:rsid w:val="00466D23"/>
  </w:style>
  <w:style w:type="paragraph" w:customStyle="1" w:styleId="2C8B2F625DD84570A7ACC0B1A1C71998">
    <w:name w:val="2C8B2F625DD84570A7ACC0B1A1C71998"/>
    <w:rsid w:val="00466D23"/>
  </w:style>
  <w:style w:type="paragraph" w:customStyle="1" w:styleId="89745B87D95F4D80A35C6607C2C0AF4C">
    <w:name w:val="89745B87D95F4D80A35C6607C2C0AF4C"/>
    <w:rsid w:val="00466D23"/>
  </w:style>
  <w:style w:type="paragraph" w:customStyle="1" w:styleId="8D1FBD721E6546A686CC8ED5371B3268">
    <w:name w:val="8D1FBD721E6546A686CC8ED5371B3268"/>
    <w:rsid w:val="00466D23"/>
  </w:style>
  <w:style w:type="paragraph" w:customStyle="1" w:styleId="A83548A94D7A4DE4A73CE49DCF4D62B0">
    <w:name w:val="A83548A94D7A4DE4A73CE49DCF4D62B0"/>
    <w:rsid w:val="00466D23"/>
  </w:style>
  <w:style w:type="paragraph" w:customStyle="1" w:styleId="9A3EAA3AA1CC426D8BE0A0CCB1754204">
    <w:name w:val="9A3EAA3AA1CC426D8BE0A0CCB1754204"/>
    <w:rsid w:val="00466D23"/>
  </w:style>
  <w:style w:type="paragraph" w:customStyle="1" w:styleId="35D1CE2FECD04D6EBF1E350116AA0EDD">
    <w:name w:val="35D1CE2FECD04D6EBF1E350116AA0EDD"/>
    <w:rsid w:val="00C6652E"/>
  </w:style>
  <w:style w:type="paragraph" w:customStyle="1" w:styleId="3DABF70E401542BCB7B4314318D3E406">
    <w:name w:val="3DABF70E401542BCB7B4314318D3E406"/>
    <w:rsid w:val="00C66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skriparid@list.ru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3EBFB-0766-43B1-B6CC-A0B44EE4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«Война глазами потомков освободителей»</vt:lpstr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«Война глазами потомков освободителей»</dc:title>
  <dc:subject>Скрипкина Дарья
</dc:subject>
  <dc:creator>+375 33 621 16 50</dc:creator>
  <cp:lastModifiedBy>Алеся</cp:lastModifiedBy>
  <cp:revision>4</cp:revision>
  <dcterms:created xsi:type="dcterms:W3CDTF">2019-05-10T05:53:00Z</dcterms:created>
  <dcterms:modified xsi:type="dcterms:W3CDTF">2019-05-21T11:53:00Z</dcterms:modified>
</cp:coreProperties>
</file>