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E3" w:rsidRPr="001F50E3" w:rsidRDefault="001F50E3" w:rsidP="001F50E3">
      <w:pPr>
        <w:widowControl w:val="0"/>
        <w:jc w:val="center"/>
        <w:rPr>
          <w:b/>
          <w:bCs/>
          <w:caps/>
          <w:color w:val="A50021"/>
          <w:sz w:val="28"/>
          <w:szCs w:val="28"/>
          <w14:ligatures w14:val="none"/>
        </w:rPr>
      </w:pPr>
    </w:p>
    <w:p w:rsidR="001F50E3" w:rsidRPr="001F50E3" w:rsidRDefault="001F50E3" w:rsidP="001F50E3">
      <w:pPr>
        <w:widowControl w:val="0"/>
        <w:jc w:val="center"/>
        <w:rPr>
          <w:b/>
          <w:bCs/>
          <w:caps/>
          <w:color w:val="A50021"/>
          <w:sz w:val="28"/>
          <w:szCs w:val="28"/>
          <w:lang w:val="en-US"/>
          <w14:ligatures w14:val="none"/>
        </w:rPr>
      </w:pPr>
      <w:r w:rsidRPr="001F50E3">
        <w:rPr>
          <w:b/>
          <w:bCs/>
          <w:caps/>
          <w:color w:val="A50021"/>
          <w:sz w:val="28"/>
          <w:szCs w:val="28"/>
          <w:lang w:val="en-US"/>
          <w14:ligatures w14:val="none"/>
        </w:rPr>
        <w:t>SPECIALTIES</w:t>
      </w:r>
    </w:p>
    <w:p w:rsidR="009F5AC9" w:rsidRPr="001F50E3" w:rsidRDefault="001F50E3" w:rsidP="001F50E3">
      <w:pPr>
        <w:widowControl w:val="0"/>
        <w:jc w:val="center"/>
        <w:rPr>
          <w:b/>
          <w:bCs/>
          <w:sz w:val="28"/>
          <w:szCs w:val="28"/>
          <w:u w:val="single"/>
          <w:lang w:val="en-US"/>
          <w14:ligatures w14:val="none"/>
        </w:rPr>
      </w:pPr>
      <w:r w:rsidRPr="001F50E3">
        <w:rPr>
          <w:b/>
          <w:bCs/>
          <w:caps/>
          <w:color w:val="A50021"/>
          <w:sz w:val="28"/>
          <w:szCs w:val="28"/>
          <w:lang w:val="en-US"/>
          <w14:ligatures w14:val="none"/>
        </w:rPr>
        <w:t>(specialty direction), specialization</w:t>
      </w:r>
    </w:p>
    <w:p w:rsidR="00295E20" w:rsidRPr="001F50E3" w:rsidRDefault="00295E20" w:rsidP="009F5AC9">
      <w:pPr>
        <w:widowControl w:val="0"/>
        <w:rPr>
          <w:b/>
          <w:bCs/>
          <w:sz w:val="28"/>
          <w:szCs w:val="28"/>
          <w:u w:val="single"/>
          <w:lang w:val="en-US"/>
          <w14:ligatures w14:val="none"/>
        </w:rPr>
      </w:pPr>
    </w:p>
    <w:p w:rsidR="001F50E3" w:rsidRPr="001F50E3" w:rsidRDefault="001F50E3" w:rsidP="001F50E3">
      <w:pPr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FF0000"/>
          <w:sz w:val="28"/>
          <w:szCs w:val="28"/>
          <w:lang w:val="en-US"/>
          <w14:ligatures w14:val="none"/>
        </w:rPr>
        <w:t>•</w:t>
      </w:r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</w:t>
      </w:r>
      <w:r w:rsidRPr="001F50E3">
        <w:rPr>
          <w:color w:val="FF0000"/>
          <w:sz w:val="28"/>
          <w:szCs w:val="28"/>
          <w:lang w:val="en-US"/>
          <w14:ligatures w14:val="none"/>
        </w:rPr>
        <w:t>Choreographic art (folk dance)</w:t>
      </w:r>
    </w:p>
    <w:p w:rsidR="001F50E3" w:rsidRPr="001F50E3" w:rsidRDefault="001F50E3" w:rsidP="001F50E3">
      <w:pPr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i/>
          <w:color w:val="000000" w:themeColor="text1"/>
          <w:sz w:val="28"/>
          <w:szCs w:val="28"/>
          <w:lang w:val="en-US"/>
          <w14:ligatures w14:val="none"/>
        </w:rPr>
        <w:t>Qualification</w:t>
      </w:r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: Artist. 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Head of the creative team.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Teacher.</w:t>
      </w:r>
      <w:proofErr w:type="gramEnd"/>
    </w:p>
    <w:p w:rsidR="001F50E3" w:rsidRPr="001F50E3" w:rsidRDefault="001F50E3" w:rsidP="001F50E3">
      <w:pPr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On the basis of OBO -3 g. 10 m. (d\f - budget and paid)</w:t>
      </w:r>
    </w:p>
    <w:p w:rsidR="001F50E3" w:rsidRPr="001F50E3" w:rsidRDefault="001F50E3" w:rsidP="001F50E3">
      <w:pPr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The form of the entrance test: creativity round 2, the competition of the average score of the document on education.</w:t>
      </w:r>
    </w:p>
    <w:p w:rsidR="00295E20" w:rsidRDefault="001F50E3" w:rsidP="001F50E3">
      <w:pPr>
        <w:rPr>
          <w:color w:val="000000" w:themeColor="text1"/>
          <w:sz w:val="28"/>
          <w:szCs w:val="28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The competition in the year prior to reception: 1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,0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people. 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in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place; 1,0 people in the place (paid), passing score: 19,1.</w:t>
      </w:r>
    </w:p>
    <w:p w:rsidR="001F50E3" w:rsidRDefault="001F50E3" w:rsidP="001F50E3">
      <w:pPr>
        <w:rPr>
          <w:color w:val="000000" w:themeColor="text1"/>
          <w:sz w:val="28"/>
          <w:szCs w:val="28"/>
          <w14:ligatures w14:val="none"/>
        </w:rPr>
      </w:pPr>
    </w:p>
    <w:p w:rsidR="001F50E3" w:rsidRPr="001F50E3" w:rsidRDefault="001F50E3" w:rsidP="001F50E3">
      <w:pPr>
        <w:rPr>
          <w:color w:val="000000" w:themeColor="text1"/>
          <w:sz w:val="28"/>
          <w:szCs w:val="28"/>
          <w14:ligatures w14:val="none"/>
        </w:rPr>
      </w:pPr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color w:val="FF0000"/>
          <w:sz w:val="28"/>
          <w:szCs w:val="28"/>
          <w:lang w:val="en-US"/>
          <w14:ligatures w14:val="none"/>
        </w:rPr>
        <w:t>•</w:t>
      </w:r>
      <w:r w:rsidRPr="001F50E3">
        <w:rPr>
          <w:sz w:val="28"/>
          <w:szCs w:val="28"/>
          <w:lang w:val="en-US"/>
          <w14:ligatures w14:val="none"/>
        </w:rPr>
        <w:t xml:space="preserve"> </w:t>
      </w:r>
      <w:r w:rsidRPr="001F50E3">
        <w:rPr>
          <w:color w:val="FF0000"/>
          <w:sz w:val="28"/>
          <w:szCs w:val="28"/>
          <w:lang w:val="en-US"/>
          <w14:ligatures w14:val="none"/>
        </w:rPr>
        <w:t>Choreographic arts (variety dance)</w:t>
      </w:r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i/>
          <w:sz w:val="28"/>
          <w:szCs w:val="28"/>
          <w:lang w:val="en-US"/>
          <w14:ligatures w14:val="none"/>
        </w:rPr>
        <w:t>Qualification</w:t>
      </w:r>
      <w:r w:rsidRPr="001F50E3">
        <w:rPr>
          <w:sz w:val="28"/>
          <w:szCs w:val="28"/>
          <w:lang w:val="en-US"/>
          <w14:ligatures w14:val="none"/>
        </w:rPr>
        <w:t xml:space="preserve">: Artist. </w:t>
      </w:r>
      <w:proofErr w:type="gramStart"/>
      <w:r w:rsidRPr="001F50E3">
        <w:rPr>
          <w:sz w:val="28"/>
          <w:szCs w:val="28"/>
          <w:lang w:val="en-US"/>
          <w14:ligatures w14:val="none"/>
        </w:rPr>
        <w:t>Head of the creative team.</w:t>
      </w:r>
      <w:proofErr w:type="gramEnd"/>
      <w:r w:rsidRPr="001F50E3">
        <w:rPr>
          <w:sz w:val="28"/>
          <w:szCs w:val="28"/>
          <w:lang w:val="en-US"/>
          <w14:ligatures w14:val="none"/>
        </w:rPr>
        <w:t xml:space="preserve"> </w:t>
      </w:r>
      <w:proofErr w:type="gramStart"/>
      <w:r w:rsidRPr="001F50E3">
        <w:rPr>
          <w:sz w:val="28"/>
          <w:szCs w:val="28"/>
          <w:lang w:val="en-US"/>
          <w14:ligatures w14:val="none"/>
        </w:rPr>
        <w:t>Teacher.</w:t>
      </w:r>
      <w:proofErr w:type="gramEnd"/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sz w:val="28"/>
          <w:szCs w:val="28"/>
          <w:lang w:val="en-US"/>
          <w14:ligatures w14:val="none"/>
        </w:rPr>
        <w:t>On the basis of OBO -3 g. 10 m. (d\f - budget and paid)</w:t>
      </w:r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sz w:val="28"/>
          <w:szCs w:val="28"/>
          <w:lang w:val="en-US"/>
          <w14:ligatures w14:val="none"/>
        </w:rPr>
        <w:t>Form of entrance test: creativity round 2, the competition of the average score of the document on education</w:t>
      </w:r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sz w:val="28"/>
          <w:szCs w:val="28"/>
          <w:lang w:val="en-US"/>
          <w14:ligatures w14:val="none"/>
        </w:rPr>
        <w:t>The competition in the year prior to reception: 1</w:t>
      </w:r>
      <w:proofErr w:type="gramStart"/>
      <w:r w:rsidRPr="001F50E3">
        <w:rPr>
          <w:sz w:val="28"/>
          <w:szCs w:val="28"/>
          <w:lang w:val="en-US"/>
          <w14:ligatures w14:val="none"/>
        </w:rPr>
        <w:t>,0</w:t>
      </w:r>
      <w:proofErr w:type="gramEnd"/>
      <w:r w:rsidRPr="001F50E3">
        <w:rPr>
          <w:sz w:val="28"/>
          <w:szCs w:val="28"/>
          <w:lang w:val="en-US"/>
          <w14:ligatures w14:val="none"/>
        </w:rPr>
        <w:t xml:space="preserve"> people. </w:t>
      </w:r>
      <w:proofErr w:type="gramStart"/>
      <w:r w:rsidRPr="001F50E3">
        <w:rPr>
          <w:sz w:val="28"/>
          <w:szCs w:val="28"/>
          <w:lang w:val="en-US"/>
          <w14:ligatures w14:val="none"/>
        </w:rPr>
        <w:t>in</w:t>
      </w:r>
      <w:proofErr w:type="gramEnd"/>
      <w:r w:rsidRPr="001F50E3">
        <w:rPr>
          <w:sz w:val="28"/>
          <w:szCs w:val="28"/>
          <w:lang w:val="en-US"/>
          <w14:ligatures w14:val="none"/>
        </w:rPr>
        <w:t xml:space="preserve"> place; 1,0 people in the place (paid), passing score:20,7.</w:t>
      </w:r>
    </w:p>
    <w:p w:rsidR="009F5AC9" w:rsidRPr="001F50E3" w:rsidRDefault="009F5AC9" w:rsidP="009F5AC9">
      <w:pPr>
        <w:widowControl w:val="0"/>
        <w:rPr>
          <w:sz w:val="28"/>
          <w:szCs w:val="28"/>
          <w:lang w:val="en-US"/>
          <w14:ligatures w14:val="none"/>
        </w:rPr>
      </w:pPr>
    </w:p>
    <w:p w:rsidR="009F5AC9" w:rsidRDefault="009F5AC9" w:rsidP="009F5AC9">
      <w:pPr>
        <w:widowControl w:val="0"/>
        <w:rPr>
          <w:b/>
          <w:bCs/>
          <w:color w:val="000000" w:themeColor="text1"/>
          <w:sz w:val="28"/>
          <w:szCs w:val="28"/>
          <w14:ligatures w14:val="none"/>
        </w:rPr>
      </w:pPr>
    </w:p>
    <w:p w:rsidR="001F50E3" w:rsidRDefault="001F50E3" w:rsidP="009F5AC9">
      <w:pPr>
        <w:widowControl w:val="0"/>
        <w:rPr>
          <w:b/>
          <w:bCs/>
          <w:color w:val="000000" w:themeColor="text1"/>
          <w:sz w:val="28"/>
          <w:szCs w:val="28"/>
          <w14:ligatures w14:val="none"/>
        </w:rPr>
      </w:pPr>
    </w:p>
    <w:p w:rsidR="001F50E3" w:rsidRDefault="001F50E3" w:rsidP="009F5AC9">
      <w:pPr>
        <w:widowControl w:val="0"/>
        <w:rPr>
          <w:b/>
          <w:bCs/>
          <w:color w:val="000000" w:themeColor="text1"/>
          <w:sz w:val="28"/>
          <w:szCs w:val="28"/>
          <w14:ligatures w14:val="none"/>
        </w:rPr>
      </w:pPr>
    </w:p>
    <w:p w:rsidR="001F50E3" w:rsidRPr="001F50E3" w:rsidRDefault="001F50E3" w:rsidP="001F50E3">
      <w:pPr>
        <w:widowControl w:val="0"/>
        <w:rPr>
          <w:bCs/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bCs/>
          <w:color w:val="FF0000"/>
          <w:sz w:val="28"/>
          <w:szCs w:val="28"/>
          <w:lang w:val="en-US"/>
          <w14:ligatures w14:val="none"/>
        </w:rPr>
        <w:t>• Design (volumetric)</w:t>
      </w:r>
    </w:p>
    <w:p w:rsidR="001F50E3" w:rsidRPr="001F50E3" w:rsidRDefault="001F50E3" w:rsidP="001F50E3">
      <w:pPr>
        <w:widowControl w:val="0"/>
        <w:rPr>
          <w:bCs/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bCs/>
          <w:i/>
          <w:color w:val="000000" w:themeColor="text1"/>
          <w:sz w:val="28"/>
          <w:szCs w:val="28"/>
          <w:lang w:val="en-US"/>
          <w14:ligatures w14:val="none"/>
        </w:rPr>
        <w:t>Qualification</w:t>
      </w:r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 xml:space="preserve">: Designer-performer. </w:t>
      </w:r>
      <w:proofErr w:type="gramStart"/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>Teacher.</w:t>
      </w:r>
      <w:proofErr w:type="gramEnd"/>
    </w:p>
    <w:p w:rsidR="001F50E3" w:rsidRPr="001F50E3" w:rsidRDefault="001F50E3" w:rsidP="001F50E3">
      <w:pPr>
        <w:widowControl w:val="0"/>
        <w:rPr>
          <w:bCs/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>On the basis of OBO -3 g. 10 m. (d\f - budget and paid)</w:t>
      </w:r>
    </w:p>
    <w:p w:rsidR="001F50E3" w:rsidRPr="001F50E3" w:rsidRDefault="001F50E3" w:rsidP="001F50E3">
      <w:pPr>
        <w:widowControl w:val="0"/>
        <w:rPr>
          <w:bCs/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>Form of the entrance test: creativity round 3, the competition of the average score of the document on education</w:t>
      </w:r>
    </w:p>
    <w:p w:rsidR="001F50E3" w:rsidRPr="001F50E3" w:rsidRDefault="001F50E3" w:rsidP="001F50E3">
      <w:pPr>
        <w:widowControl w:val="0"/>
        <w:rPr>
          <w:bCs/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>Competition in the year preceding the reception: 2</w:t>
      </w:r>
      <w:proofErr w:type="gramStart"/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>,9</w:t>
      </w:r>
      <w:proofErr w:type="gramEnd"/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 xml:space="preserve"> people per place; 1,3 people Per place (fee), passing score:27,4.</w:t>
      </w:r>
    </w:p>
    <w:p w:rsidR="001F50E3" w:rsidRPr="001F50E3" w:rsidRDefault="001F50E3" w:rsidP="001F50E3">
      <w:pPr>
        <w:widowControl w:val="0"/>
        <w:rPr>
          <w:bCs/>
          <w:color w:val="000000" w:themeColor="text1"/>
          <w:sz w:val="28"/>
          <w:szCs w:val="28"/>
          <w:lang w:val="en-US"/>
          <w14:ligatures w14:val="none"/>
        </w:rPr>
      </w:pPr>
      <w:proofErr w:type="gramStart"/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>On the basis of CCA – 2 g. 10 months.</w:t>
      </w:r>
      <w:proofErr w:type="gramEnd"/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 xml:space="preserve"> (d\f - budget and fee)</w:t>
      </w:r>
    </w:p>
    <w:p w:rsidR="001F50E3" w:rsidRPr="001F50E3" w:rsidRDefault="001F50E3" w:rsidP="001F50E3">
      <w:pPr>
        <w:widowControl w:val="0"/>
        <w:rPr>
          <w:bCs/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>Form of entrance test: creativity round 3, competition of the average score of the document on education, Russian (Belarusian) language certificate (CT).</w:t>
      </w:r>
    </w:p>
    <w:p w:rsidR="00295E20" w:rsidRPr="001F50E3" w:rsidRDefault="001F50E3" w:rsidP="001F50E3">
      <w:pPr>
        <w:widowControl w:val="0"/>
        <w:rPr>
          <w:bCs/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>The competition in the year preceding admission: 4</w:t>
      </w:r>
      <w:proofErr w:type="gramStart"/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>,8</w:t>
      </w:r>
      <w:proofErr w:type="gramEnd"/>
      <w:r w:rsidRPr="001F50E3">
        <w:rPr>
          <w:bCs/>
          <w:color w:val="000000" w:themeColor="text1"/>
          <w:sz w:val="28"/>
          <w:szCs w:val="28"/>
          <w:lang w:val="en-US"/>
          <w14:ligatures w14:val="none"/>
        </w:rPr>
        <w:t xml:space="preserve"> people per place; 4,7 people per place (for a fee), passing score:33.5 in.</w:t>
      </w:r>
    </w:p>
    <w:p w:rsidR="009F5AC9" w:rsidRDefault="009F5AC9" w:rsidP="009F5AC9">
      <w:pPr>
        <w:widowControl w:val="0"/>
        <w:rPr>
          <w:b/>
          <w:bCs/>
          <w:color w:val="000000" w:themeColor="text1"/>
          <w:sz w:val="28"/>
          <w:szCs w:val="28"/>
          <w14:ligatures w14:val="none"/>
        </w:rPr>
      </w:pPr>
    </w:p>
    <w:p w:rsidR="001F50E3" w:rsidRPr="001F50E3" w:rsidRDefault="001F50E3" w:rsidP="009F5AC9">
      <w:pPr>
        <w:widowControl w:val="0"/>
        <w:rPr>
          <w:b/>
          <w:bCs/>
          <w:color w:val="000000" w:themeColor="text1"/>
          <w:sz w:val="28"/>
          <w:szCs w:val="28"/>
          <w14:ligatures w14:val="none"/>
        </w:rPr>
      </w:pP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FF0000"/>
          <w:sz w:val="28"/>
          <w:szCs w:val="28"/>
          <w:lang w:val="en-US"/>
          <w14:ligatures w14:val="none"/>
        </w:rPr>
        <w:t>•</w:t>
      </w:r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</w:t>
      </w:r>
      <w:r w:rsidRPr="001F50E3">
        <w:rPr>
          <w:color w:val="FF0000"/>
          <w:sz w:val="28"/>
          <w:szCs w:val="28"/>
          <w:lang w:val="en-US"/>
          <w14:ligatures w14:val="none"/>
        </w:rPr>
        <w:t>Pop art (instrumental music)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i/>
          <w:color w:val="000000" w:themeColor="text1"/>
          <w:sz w:val="28"/>
          <w:szCs w:val="28"/>
          <w:lang w:val="en-US"/>
          <w14:ligatures w14:val="none"/>
        </w:rPr>
        <w:t>Qualification</w:t>
      </w:r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: Artist. 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The head of a pop band.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Teacher.</w:t>
      </w:r>
      <w:proofErr w:type="gramEnd"/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On the basis of OBO -3 g. 10 m. (d\f - budget)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Form of the entrance test: creativity, competition average score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14:ligatures w14:val="none"/>
        </w:rPr>
      </w:pPr>
      <w:proofErr w:type="spellStart"/>
      <w:r w:rsidRPr="001F50E3">
        <w:rPr>
          <w:color w:val="000000" w:themeColor="text1"/>
          <w:sz w:val="28"/>
          <w:szCs w:val="28"/>
          <w14:ligatures w14:val="none"/>
        </w:rPr>
        <w:t>document</w:t>
      </w:r>
      <w:proofErr w:type="spellEnd"/>
      <w:r w:rsidRPr="001F50E3">
        <w:rPr>
          <w:color w:val="000000" w:themeColor="text1"/>
          <w:sz w:val="28"/>
          <w:szCs w:val="28"/>
          <w14:ligatures w14:val="none"/>
        </w:rPr>
        <w:t xml:space="preserve"> </w:t>
      </w:r>
      <w:proofErr w:type="spellStart"/>
      <w:r w:rsidRPr="001F50E3">
        <w:rPr>
          <w:color w:val="000000" w:themeColor="text1"/>
          <w:sz w:val="28"/>
          <w:szCs w:val="28"/>
          <w14:ligatures w14:val="none"/>
        </w:rPr>
        <w:t>on</w:t>
      </w:r>
      <w:proofErr w:type="spellEnd"/>
      <w:r w:rsidRPr="001F50E3">
        <w:rPr>
          <w:color w:val="000000" w:themeColor="text1"/>
          <w:sz w:val="28"/>
          <w:szCs w:val="28"/>
          <w14:ligatures w14:val="none"/>
        </w:rPr>
        <w:t xml:space="preserve"> </w:t>
      </w:r>
      <w:proofErr w:type="spellStart"/>
      <w:r w:rsidRPr="001F50E3">
        <w:rPr>
          <w:color w:val="000000" w:themeColor="text1"/>
          <w:sz w:val="28"/>
          <w:szCs w:val="28"/>
          <w14:ligatures w14:val="none"/>
        </w:rPr>
        <w:t>education</w:t>
      </w:r>
      <w:proofErr w:type="spellEnd"/>
      <w:r w:rsidRPr="001F50E3">
        <w:rPr>
          <w:color w:val="000000" w:themeColor="text1"/>
          <w:sz w:val="28"/>
          <w:szCs w:val="28"/>
          <w14:ligatures w14:val="none"/>
        </w:rPr>
        <w:t>.</w:t>
      </w:r>
    </w:p>
    <w:p w:rsidR="009F5AC9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The competition in the year prior to reception: 1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,0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people. 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in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place, score:15,9.</w:t>
      </w:r>
    </w:p>
    <w:p w:rsidR="009F5AC9" w:rsidRPr="001F50E3" w:rsidRDefault="009F5AC9" w:rsidP="009F5AC9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</w:p>
    <w:p w:rsidR="009F5AC9" w:rsidRPr="001F50E3" w:rsidRDefault="009F5AC9" w:rsidP="009F5AC9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</w:p>
    <w:p w:rsidR="00295E20" w:rsidRDefault="00295E20" w:rsidP="009F5AC9">
      <w:pPr>
        <w:widowControl w:val="0"/>
        <w:rPr>
          <w:color w:val="000000" w:themeColor="text1"/>
          <w:sz w:val="28"/>
          <w:szCs w:val="28"/>
          <w14:ligatures w14:val="none"/>
        </w:rPr>
      </w:pPr>
    </w:p>
    <w:p w:rsidR="001F50E3" w:rsidRPr="001F50E3" w:rsidRDefault="001F50E3" w:rsidP="009F5AC9">
      <w:pPr>
        <w:widowControl w:val="0"/>
        <w:rPr>
          <w:color w:val="000000" w:themeColor="text1"/>
          <w:sz w:val="28"/>
          <w:szCs w:val="28"/>
          <w14:ligatures w14:val="none"/>
        </w:rPr>
      </w:pPr>
    </w:p>
    <w:p w:rsidR="001F50E3" w:rsidRPr="001F50E3" w:rsidRDefault="001F50E3" w:rsidP="001F50E3">
      <w:pPr>
        <w:pStyle w:val="a5"/>
        <w:widowControl w:val="0"/>
        <w:numPr>
          <w:ilvl w:val="0"/>
          <w:numId w:val="2"/>
        </w:numPr>
        <w:ind w:left="426" w:hanging="284"/>
        <w:rPr>
          <w:color w:val="FF0000"/>
          <w:sz w:val="28"/>
          <w:szCs w:val="28"/>
          <w:lang w:val="en-US"/>
          <w14:ligatures w14:val="none"/>
        </w:rPr>
      </w:pPr>
      <w:r w:rsidRPr="001F50E3">
        <w:rPr>
          <w:color w:val="FF0000"/>
          <w:sz w:val="28"/>
          <w:szCs w:val="28"/>
          <w:lang w:val="en-US"/>
          <w14:ligatures w14:val="none"/>
        </w:rPr>
        <w:t>Pop art (singing)</w:t>
      </w:r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i/>
          <w:sz w:val="28"/>
          <w:szCs w:val="28"/>
          <w:lang w:val="en-US"/>
          <w14:ligatures w14:val="none"/>
        </w:rPr>
        <w:t>Qualification</w:t>
      </w:r>
      <w:r w:rsidRPr="001F50E3">
        <w:rPr>
          <w:sz w:val="28"/>
          <w:szCs w:val="28"/>
          <w:lang w:val="en-US"/>
          <w14:ligatures w14:val="none"/>
        </w:rPr>
        <w:t xml:space="preserve">: Artist. </w:t>
      </w:r>
      <w:proofErr w:type="gramStart"/>
      <w:r w:rsidRPr="001F50E3">
        <w:rPr>
          <w:sz w:val="28"/>
          <w:szCs w:val="28"/>
          <w:lang w:val="en-US"/>
          <w14:ligatures w14:val="none"/>
        </w:rPr>
        <w:t>The head of a pop band.</w:t>
      </w:r>
      <w:proofErr w:type="gramEnd"/>
      <w:r w:rsidRPr="001F50E3">
        <w:rPr>
          <w:sz w:val="28"/>
          <w:szCs w:val="28"/>
          <w:lang w:val="en-US"/>
          <w14:ligatures w14:val="none"/>
        </w:rPr>
        <w:t xml:space="preserve"> Teacher</w:t>
      </w:r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sz w:val="28"/>
          <w:szCs w:val="28"/>
          <w:lang w:val="en-US"/>
          <w14:ligatures w14:val="none"/>
        </w:rPr>
        <w:t>On the basis of OBO -3 g. 10 m. (d\f - budget)</w:t>
      </w:r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sz w:val="28"/>
          <w:szCs w:val="28"/>
          <w:lang w:val="en-US"/>
          <w14:ligatures w14:val="none"/>
        </w:rPr>
        <w:t>Form of entrance test: creativity round 2, the competition of the average score of the document on education</w:t>
      </w:r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sz w:val="28"/>
          <w:szCs w:val="28"/>
          <w:lang w:val="en-US"/>
          <w14:ligatures w14:val="none"/>
        </w:rPr>
        <w:t>Competition in the year preceding the reception</w:t>
      </w:r>
      <w:proofErr w:type="gramStart"/>
      <w:r w:rsidRPr="001F50E3">
        <w:rPr>
          <w:sz w:val="28"/>
          <w:szCs w:val="28"/>
          <w:lang w:val="en-US"/>
          <w14:ligatures w14:val="none"/>
        </w:rPr>
        <w:t>:1,3</w:t>
      </w:r>
      <w:proofErr w:type="gramEnd"/>
      <w:r w:rsidRPr="001F50E3">
        <w:rPr>
          <w:sz w:val="28"/>
          <w:szCs w:val="28"/>
          <w:lang w:val="en-US"/>
          <w14:ligatures w14:val="none"/>
        </w:rPr>
        <w:t xml:space="preserve"> people per place, passing score:22,6.</w:t>
      </w:r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proofErr w:type="gramStart"/>
      <w:r w:rsidRPr="001F50E3">
        <w:rPr>
          <w:sz w:val="28"/>
          <w:szCs w:val="28"/>
          <w:lang w:val="en-US"/>
          <w14:ligatures w14:val="none"/>
        </w:rPr>
        <w:t>On the basis of CCA – 2 g. 10 months.</w:t>
      </w:r>
      <w:proofErr w:type="gramEnd"/>
      <w:r w:rsidRPr="001F50E3">
        <w:rPr>
          <w:sz w:val="28"/>
          <w:szCs w:val="28"/>
          <w:lang w:val="en-US"/>
          <w14:ligatures w14:val="none"/>
        </w:rPr>
        <w:t xml:space="preserve"> (d\f - </w:t>
      </w:r>
      <w:proofErr w:type="gramStart"/>
      <w:r w:rsidRPr="001F50E3">
        <w:rPr>
          <w:sz w:val="28"/>
          <w:szCs w:val="28"/>
          <w:lang w:val="en-US"/>
          <w14:ligatures w14:val="none"/>
        </w:rPr>
        <w:t>budget )</w:t>
      </w:r>
      <w:proofErr w:type="gramEnd"/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sz w:val="28"/>
          <w:szCs w:val="28"/>
          <w:lang w:val="en-US"/>
          <w14:ligatures w14:val="none"/>
        </w:rPr>
        <w:t>The form of the entrance test: creativity round 2, the competition of the average score of the document on education.</w:t>
      </w:r>
    </w:p>
    <w:p w:rsidR="001F50E3" w:rsidRPr="001F50E3" w:rsidRDefault="001F50E3" w:rsidP="001F50E3">
      <w:pPr>
        <w:widowControl w:val="0"/>
        <w:rPr>
          <w:sz w:val="28"/>
          <w:szCs w:val="28"/>
          <w:lang w:val="en-US"/>
          <w14:ligatures w14:val="none"/>
        </w:rPr>
      </w:pPr>
      <w:r w:rsidRPr="001F50E3">
        <w:rPr>
          <w:sz w:val="28"/>
          <w:szCs w:val="28"/>
          <w:lang w:val="en-US"/>
          <w14:ligatures w14:val="none"/>
        </w:rPr>
        <w:t>The competition in the year preceding admission: 1.3 person to place, passing grade</w:t>
      </w:r>
      <w:proofErr w:type="gramStart"/>
      <w:r w:rsidRPr="001F50E3">
        <w:rPr>
          <w:sz w:val="28"/>
          <w:szCs w:val="28"/>
          <w:lang w:val="en-US"/>
          <w14:ligatures w14:val="none"/>
        </w:rPr>
        <w:t>:26,0</w:t>
      </w:r>
      <w:proofErr w:type="gramEnd"/>
      <w:r w:rsidRPr="001F50E3">
        <w:rPr>
          <w:sz w:val="28"/>
          <w:szCs w:val="28"/>
          <w:lang w:val="en-US"/>
          <w14:ligatures w14:val="none"/>
        </w:rPr>
        <w:t>.</w:t>
      </w:r>
    </w:p>
    <w:p w:rsidR="001F50E3" w:rsidRDefault="001F50E3" w:rsidP="009F5AC9">
      <w:pPr>
        <w:widowControl w:val="0"/>
        <w:rPr>
          <w:color w:val="000000" w:themeColor="text1"/>
          <w:sz w:val="28"/>
          <w:szCs w:val="28"/>
          <w14:ligatures w14:val="none"/>
        </w:rPr>
      </w:pPr>
    </w:p>
    <w:p w:rsidR="001F50E3" w:rsidRDefault="001F50E3" w:rsidP="009F5AC9">
      <w:pPr>
        <w:widowControl w:val="0"/>
        <w:rPr>
          <w:color w:val="000000" w:themeColor="text1"/>
          <w:sz w:val="28"/>
          <w:szCs w:val="28"/>
          <w14:ligatures w14:val="none"/>
        </w:rPr>
      </w:pPr>
    </w:p>
    <w:p w:rsidR="001F50E3" w:rsidRDefault="001F50E3" w:rsidP="009F5AC9">
      <w:pPr>
        <w:widowControl w:val="0"/>
        <w:rPr>
          <w:color w:val="000000" w:themeColor="text1"/>
          <w:sz w:val="28"/>
          <w:szCs w:val="28"/>
          <w14:ligatures w14:val="none"/>
        </w:rPr>
      </w:pPr>
    </w:p>
    <w:p w:rsidR="001F50E3" w:rsidRPr="001F50E3" w:rsidRDefault="001F50E3" w:rsidP="001F50E3">
      <w:pPr>
        <w:pStyle w:val="a5"/>
        <w:widowControl w:val="0"/>
        <w:numPr>
          <w:ilvl w:val="0"/>
          <w:numId w:val="2"/>
        </w:numPr>
        <w:ind w:left="426" w:hanging="426"/>
        <w:rPr>
          <w:color w:val="FF0000"/>
          <w:sz w:val="28"/>
          <w:szCs w:val="28"/>
          <w:lang w:val="en-US"/>
          <w14:ligatures w14:val="none"/>
        </w:rPr>
      </w:pPr>
      <w:r w:rsidRPr="001F50E3">
        <w:rPr>
          <w:color w:val="FF0000"/>
          <w:sz w:val="28"/>
          <w:szCs w:val="28"/>
          <w:lang w:val="en-US"/>
          <w14:ligatures w14:val="none"/>
        </w:rPr>
        <w:t>Folk art (choral music)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i/>
          <w:color w:val="000000" w:themeColor="text1"/>
          <w:sz w:val="28"/>
          <w:szCs w:val="28"/>
          <w:lang w:val="en-US"/>
          <w14:ligatures w14:val="none"/>
        </w:rPr>
        <w:t>Qualification</w:t>
      </w:r>
      <w:r w:rsidRPr="001F50E3">
        <w:rPr>
          <w:color w:val="000000" w:themeColor="text1"/>
          <w:sz w:val="28"/>
          <w:szCs w:val="28"/>
          <w:lang w:val="en-US"/>
          <w14:ligatures w14:val="none"/>
        </w:rPr>
        <w:t>: Organizer of cultural and leisure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activities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. 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The head of the choral (folklore) Amateur group.</w:t>
      </w:r>
      <w:proofErr w:type="gramEnd"/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On the basis of OBO -3 g. 10 m. (d\f - budget)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Form of the entrance test: creativity, competition of the average score of the document on education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The competition in the year prior to reception: 1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,0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people into place, passing score:9.5 in.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On the basis of CCA – 2 g. 10 months.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(d\f - budget)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The form of the entrance test: creativity, competition of the average score of the document on education.</w:t>
      </w:r>
    </w:p>
    <w:p w:rsidR="009F5AC9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The competition in the year prior to reception: 1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,0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people. 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in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place, score:11,6.</w:t>
      </w:r>
    </w:p>
    <w:p w:rsidR="009F5AC9" w:rsidRPr="001F50E3" w:rsidRDefault="009F5AC9" w:rsidP="009F5AC9">
      <w:pPr>
        <w:widowControl w:val="0"/>
        <w:rPr>
          <w:color w:val="0070C0"/>
          <w:sz w:val="28"/>
          <w:szCs w:val="28"/>
          <w:lang w:val="en-US"/>
          <w14:ligatures w14:val="none"/>
        </w:rPr>
      </w:pPr>
    </w:p>
    <w:p w:rsidR="009F5AC9" w:rsidRDefault="009F5AC9" w:rsidP="009F5AC9">
      <w:pPr>
        <w:widowControl w:val="0"/>
        <w:rPr>
          <w:color w:val="000000" w:themeColor="text1"/>
          <w:sz w:val="28"/>
          <w:szCs w:val="28"/>
          <w14:ligatures w14:val="none"/>
        </w:rPr>
      </w:pPr>
    </w:p>
    <w:p w:rsidR="001F50E3" w:rsidRPr="001F50E3" w:rsidRDefault="001F50E3" w:rsidP="001F50E3">
      <w:pPr>
        <w:widowControl w:val="0"/>
        <w:rPr>
          <w:color w:val="FF0000"/>
          <w:sz w:val="28"/>
          <w:szCs w:val="28"/>
          <w:lang w:val="en-US"/>
          <w14:ligatures w14:val="none"/>
        </w:rPr>
      </w:pPr>
      <w:r w:rsidRPr="001F50E3">
        <w:rPr>
          <w:color w:val="FF0000"/>
          <w:sz w:val="28"/>
          <w:szCs w:val="28"/>
          <w:lang w:val="en-US"/>
          <w14:ligatures w14:val="none"/>
        </w:rPr>
        <w:t>• Folk art (instrumental music)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i/>
          <w:color w:val="000000" w:themeColor="text1"/>
          <w:sz w:val="28"/>
          <w:szCs w:val="28"/>
          <w:lang w:val="en-US"/>
          <w14:ligatures w14:val="none"/>
        </w:rPr>
        <w:t>Qualification</w:t>
      </w:r>
      <w:r w:rsidRPr="001F50E3">
        <w:rPr>
          <w:color w:val="000000" w:themeColor="text1"/>
          <w:sz w:val="28"/>
          <w:szCs w:val="28"/>
          <w:lang w:val="en-US"/>
          <w14:ligatures w14:val="none"/>
        </w:rPr>
        <w:t>: Organizer of cultural and leisure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activities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. 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The head of the instrumental (folklore) Amateur group.</w:t>
      </w:r>
      <w:proofErr w:type="gramEnd"/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On the basis of OBO -3 g. 10 m. (d\f - budget)</w:t>
      </w:r>
    </w:p>
    <w:p w:rsidR="001F50E3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The form of the entrance test: creativity, competition of the average score of the document on education.</w:t>
      </w:r>
    </w:p>
    <w:p w:rsidR="009F5AC9" w:rsidRPr="001F50E3" w:rsidRDefault="001F50E3" w:rsidP="001F50E3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  <w:r w:rsidRPr="001F50E3">
        <w:rPr>
          <w:color w:val="000000" w:themeColor="text1"/>
          <w:sz w:val="28"/>
          <w:szCs w:val="28"/>
          <w:lang w:val="en-US"/>
          <w14:ligatures w14:val="none"/>
        </w:rPr>
        <w:t>Competition in the year preceding the admission: 1</w:t>
      </w:r>
      <w:proofErr w:type="gramStart"/>
      <w:r w:rsidRPr="001F50E3">
        <w:rPr>
          <w:color w:val="000000" w:themeColor="text1"/>
          <w:sz w:val="28"/>
          <w:szCs w:val="28"/>
          <w:lang w:val="en-US"/>
          <w14:ligatures w14:val="none"/>
        </w:rPr>
        <w:t>,0</w:t>
      </w:r>
      <w:proofErr w:type="gramEnd"/>
      <w:r w:rsidRPr="001F50E3">
        <w:rPr>
          <w:color w:val="000000" w:themeColor="text1"/>
          <w:sz w:val="28"/>
          <w:szCs w:val="28"/>
          <w:lang w:val="en-US"/>
          <w14:ligatures w14:val="none"/>
        </w:rPr>
        <w:t xml:space="preserve"> people per place, passing score:11,9.</w:t>
      </w:r>
    </w:p>
    <w:p w:rsidR="009F5AC9" w:rsidRPr="001F50E3" w:rsidRDefault="009F5AC9" w:rsidP="009F5AC9">
      <w:pPr>
        <w:widowControl w:val="0"/>
        <w:rPr>
          <w:color w:val="000000" w:themeColor="text1"/>
          <w:sz w:val="28"/>
          <w:szCs w:val="28"/>
          <w:lang w:val="en-US"/>
          <w14:ligatures w14:val="none"/>
        </w:rPr>
      </w:pPr>
    </w:p>
    <w:p w:rsidR="009F5AC9" w:rsidRDefault="009F5AC9" w:rsidP="009F5AC9">
      <w:pPr>
        <w:widowControl w:val="0"/>
        <w:rPr>
          <w:rFonts w:ascii="Symbol" w:hAnsi="Symbol"/>
          <w:color w:val="000000" w:themeColor="text1"/>
          <w:sz w:val="28"/>
          <w:szCs w:val="28"/>
        </w:rPr>
      </w:pPr>
    </w:p>
    <w:p w:rsidR="001F50E3" w:rsidRPr="001F50E3" w:rsidRDefault="001F50E3" w:rsidP="009F5AC9">
      <w:pPr>
        <w:widowControl w:val="0"/>
        <w:rPr>
          <w:sz w:val="28"/>
          <w:szCs w:val="28"/>
          <w14:ligatures w14:val="none"/>
        </w:rPr>
      </w:pPr>
      <w:bookmarkStart w:id="0" w:name="_GoBack"/>
      <w:bookmarkEnd w:id="0"/>
    </w:p>
    <w:p w:rsidR="001F50E3" w:rsidRPr="001F50E3" w:rsidRDefault="001F50E3" w:rsidP="001F50E3">
      <w:pPr>
        <w:rPr>
          <w:color w:val="FF0000"/>
          <w:sz w:val="28"/>
          <w:szCs w:val="28"/>
          <w:lang w:val="en-US"/>
        </w:rPr>
      </w:pPr>
      <w:r w:rsidRPr="001F50E3">
        <w:rPr>
          <w:color w:val="FF0000"/>
          <w:sz w:val="28"/>
          <w:szCs w:val="28"/>
          <w:lang w:val="en-US"/>
        </w:rPr>
        <w:t>• Folk art (people's ceremonies and celebrations)</w:t>
      </w:r>
    </w:p>
    <w:p w:rsidR="001F50E3" w:rsidRPr="001F50E3" w:rsidRDefault="001F50E3" w:rsidP="001F50E3">
      <w:pPr>
        <w:rPr>
          <w:sz w:val="28"/>
          <w:szCs w:val="28"/>
          <w:lang w:val="en-US"/>
        </w:rPr>
      </w:pPr>
      <w:r w:rsidRPr="001F50E3">
        <w:rPr>
          <w:i/>
          <w:sz w:val="28"/>
          <w:szCs w:val="28"/>
          <w:lang w:val="en-US"/>
        </w:rPr>
        <w:t>Qualification</w:t>
      </w:r>
      <w:r w:rsidRPr="001F50E3">
        <w:rPr>
          <w:sz w:val="28"/>
          <w:szCs w:val="28"/>
          <w:lang w:val="en-US"/>
        </w:rPr>
        <w:t xml:space="preserve">: Organizer of cultural and leisure activities. </w:t>
      </w:r>
      <w:proofErr w:type="gramStart"/>
      <w:r w:rsidRPr="001F50E3">
        <w:rPr>
          <w:sz w:val="28"/>
          <w:szCs w:val="28"/>
          <w:lang w:val="en-US"/>
        </w:rPr>
        <w:t>Director of the national ceremonies and holidays.</w:t>
      </w:r>
      <w:proofErr w:type="gramEnd"/>
    </w:p>
    <w:p w:rsidR="001F50E3" w:rsidRPr="001F50E3" w:rsidRDefault="001F50E3" w:rsidP="001F50E3">
      <w:pPr>
        <w:rPr>
          <w:sz w:val="28"/>
          <w:szCs w:val="28"/>
          <w:lang w:val="en-US"/>
        </w:rPr>
      </w:pPr>
      <w:r w:rsidRPr="001F50E3">
        <w:rPr>
          <w:sz w:val="28"/>
          <w:szCs w:val="28"/>
          <w:lang w:val="en-US"/>
        </w:rPr>
        <w:t>On the basis of OSO -2 g. 10 m. (d\f – budget)</w:t>
      </w:r>
    </w:p>
    <w:p w:rsidR="001F50E3" w:rsidRPr="001F50E3" w:rsidRDefault="001F50E3" w:rsidP="001F50E3">
      <w:pPr>
        <w:rPr>
          <w:sz w:val="28"/>
          <w:szCs w:val="28"/>
          <w:lang w:val="en-US"/>
        </w:rPr>
      </w:pPr>
      <w:r w:rsidRPr="001F50E3">
        <w:rPr>
          <w:sz w:val="28"/>
          <w:szCs w:val="28"/>
          <w:lang w:val="en-US"/>
        </w:rPr>
        <w:t>Form of the entrance test: creativity, competition average score</w:t>
      </w:r>
    </w:p>
    <w:p w:rsidR="001F50E3" w:rsidRPr="001F50E3" w:rsidRDefault="001F50E3" w:rsidP="001F50E3">
      <w:pPr>
        <w:rPr>
          <w:sz w:val="28"/>
          <w:szCs w:val="28"/>
        </w:rPr>
      </w:pPr>
      <w:proofErr w:type="spellStart"/>
      <w:r w:rsidRPr="001F50E3">
        <w:rPr>
          <w:sz w:val="28"/>
          <w:szCs w:val="28"/>
        </w:rPr>
        <w:t>document</w:t>
      </w:r>
      <w:proofErr w:type="spellEnd"/>
      <w:r w:rsidRPr="001F50E3">
        <w:rPr>
          <w:sz w:val="28"/>
          <w:szCs w:val="28"/>
        </w:rPr>
        <w:t xml:space="preserve"> </w:t>
      </w:r>
      <w:proofErr w:type="spellStart"/>
      <w:r w:rsidRPr="001F50E3">
        <w:rPr>
          <w:sz w:val="28"/>
          <w:szCs w:val="28"/>
        </w:rPr>
        <w:t>on</w:t>
      </w:r>
      <w:proofErr w:type="spellEnd"/>
      <w:r w:rsidRPr="001F50E3">
        <w:rPr>
          <w:sz w:val="28"/>
          <w:szCs w:val="28"/>
        </w:rPr>
        <w:t xml:space="preserve"> </w:t>
      </w:r>
      <w:proofErr w:type="spellStart"/>
      <w:r w:rsidRPr="001F50E3">
        <w:rPr>
          <w:sz w:val="28"/>
          <w:szCs w:val="28"/>
        </w:rPr>
        <w:t>education</w:t>
      </w:r>
      <w:proofErr w:type="spellEnd"/>
      <w:r w:rsidRPr="001F50E3">
        <w:rPr>
          <w:sz w:val="28"/>
          <w:szCs w:val="28"/>
        </w:rPr>
        <w:t>.</w:t>
      </w:r>
    </w:p>
    <w:p w:rsidR="00FB6F13" w:rsidRPr="001F50E3" w:rsidRDefault="001F50E3" w:rsidP="001F50E3">
      <w:pPr>
        <w:rPr>
          <w:sz w:val="28"/>
          <w:szCs w:val="28"/>
          <w:lang w:val="en-US"/>
        </w:rPr>
      </w:pPr>
      <w:r w:rsidRPr="001F50E3">
        <w:rPr>
          <w:sz w:val="28"/>
          <w:szCs w:val="28"/>
          <w:lang w:val="en-US"/>
        </w:rPr>
        <w:t>Competition in the year preceding the reception: 1.4 people per place, passing score</w:t>
      </w:r>
      <w:proofErr w:type="gramStart"/>
      <w:r w:rsidRPr="001F50E3">
        <w:rPr>
          <w:sz w:val="28"/>
          <w:szCs w:val="28"/>
          <w:lang w:val="en-US"/>
        </w:rPr>
        <w:t>:15.8</w:t>
      </w:r>
      <w:proofErr w:type="gramEnd"/>
      <w:r w:rsidRPr="001F50E3">
        <w:rPr>
          <w:sz w:val="28"/>
          <w:szCs w:val="28"/>
          <w:lang w:val="en-US"/>
        </w:rPr>
        <w:t>.</w:t>
      </w:r>
    </w:p>
    <w:sectPr w:rsidR="00FB6F13" w:rsidRPr="001F50E3" w:rsidSect="009F5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FE2"/>
    <w:multiLevelType w:val="hybridMultilevel"/>
    <w:tmpl w:val="91DA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647E9"/>
    <w:multiLevelType w:val="hybridMultilevel"/>
    <w:tmpl w:val="8AD6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D6"/>
    <w:rsid w:val="0000144E"/>
    <w:rsid w:val="0000381E"/>
    <w:rsid w:val="00004866"/>
    <w:rsid w:val="00010EE9"/>
    <w:rsid w:val="000234AB"/>
    <w:rsid w:val="000263E5"/>
    <w:rsid w:val="000266EA"/>
    <w:rsid w:val="00066A24"/>
    <w:rsid w:val="000673B2"/>
    <w:rsid w:val="00077198"/>
    <w:rsid w:val="000E5220"/>
    <w:rsid w:val="000F215C"/>
    <w:rsid w:val="000F7161"/>
    <w:rsid w:val="001012D6"/>
    <w:rsid w:val="001424AF"/>
    <w:rsid w:val="00144FF0"/>
    <w:rsid w:val="00146A7B"/>
    <w:rsid w:val="001652FB"/>
    <w:rsid w:val="00170F06"/>
    <w:rsid w:val="0019735B"/>
    <w:rsid w:val="00197B27"/>
    <w:rsid w:val="001A1BAF"/>
    <w:rsid w:val="001B5DAA"/>
    <w:rsid w:val="001B7BF1"/>
    <w:rsid w:val="001D0795"/>
    <w:rsid w:val="001E57CB"/>
    <w:rsid w:val="001F50E3"/>
    <w:rsid w:val="00210717"/>
    <w:rsid w:val="002428A2"/>
    <w:rsid w:val="00253311"/>
    <w:rsid w:val="00254AC5"/>
    <w:rsid w:val="0027460C"/>
    <w:rsid w:val="00295E20"/>
    <w:rsid w:val="0029685E"/>
    <w:rsid w:val="002A31E6"/>
    <w:rsid w:val="00305806"/>
    <w:rsid w:val="0035403A"/>
    <w:rsid w:val="003661D7"/>
    <w:rsid w:val="003720C1"/>
    <w:rsid w:val="003826BE"/>
    <w:rsid w:val="00396F64"/>
    <w:rsid w:val="003A418C"/>
    <w:rsid w:val="003A438D"/>
    <w:rsid w:val="003B32F8"/>
    <w:rsid w:val="003C0305"/>
    <w:rsid w:val="003D62FD"/>
    <w:rsid w:val="003F26B9"/>
    <w:rsid w:val="004312E8"/>
    <w:rsid w:val="0045401B"/>
    <w:rsid w:val="00460008"/>
    <w:rsid w:val="004C6CE6"/>
    <w:rsid w:val="004E754D"/>
    <w:rsid w:val="00520C3D"/>
    <w:rsid w:val="00590D21"/>
    <w:rsid w:val="005971DA"/>
    <w:rsid w:val="005B2F27"/>
    <w:rsid w:val="005B5651"/>
    <w:rsid w:val="005D2E6D"/>
    <w:rsid w:val="0060693A"/>
    <w:rsid w:val="00615B4B"/>
    <w:rsid w:val="00621175"/>
    <w:rsid w:val="00660867"/>
    <w:rsid w:val="006D212D"/>
    <w:rsid w:val="006D6905"/>
    <w:rsid w:val="006D75A4"/>
    <w:rsid w:val="006E21F1"/>
    <w:rsid w:val="007072E0"/>
    <w:rsid w:val="007166A9"/>
    <w:rsid w:val="00720625"/>
    <w:rsid w:val="00726F0F"/>
    <w:rsid w:val="00736794"/>
    <w:rsid w:val="007557EB"/>
    <w:rsid w:val="00761263"/>
    <w:rsid w:val="00785743"/>
    <w:rsid w:val="00787A44"/>
    <w:rsid w:val="007D6300"/>
    <w:rsid w:val="007E2670"/>
    <w:rsid w:val="007E2E60"/>
    <w:rsid w:val="00810610"/>
    <w:rsid w:val="0082315B"/>
    <w:rsid w:val="0085024F"/>
    <w:rsid w:val="0085154B"/>
    <w:rsid w:val="00873D4A"/>
    <w:rsid w:val="00880F13"/>
    <w:rsid w:val="008B46B6"/>
    <w:rsid w:val="008C0DD4"/>
    <w:rsid w:val="008D06B2"/>
    <w:rsid w:val="008D081D"/>
    <w:rsid w:val="008E7F40"/>
    <w:rsid w:val="00902B3B"/>
    <w:rsid w:val="00936D9F"/>
    <w:rsid w:val="00940F95"/>
    <w:rsid w:val="009524C9"/>
    <w:rsid w:val="00957463"/>
    <w:rsid w:val="009C0D17"/>
    <w:rsid w:val="009C16B0"/>
    <w:rsid w:val="009D434C"/>
    <w:rsid w:val="009F5AC9"/>
    <w:rsid w:val="00A261DC"/>
    <w:rsid w:val="00A321F5"/>
    <w:rsid w:val="00A35D4D"/>
    <w:rsid w:val="00A41C48"/>
    <w:rsid w:val="00A4258C"/>
    <w:rsid w:val="00A6101D"/>
    <w:rsid w:val="00A63421"/>
    <w:rsid w:val="00A75502"/>
    <w:rsid w:val="00A94DBF"/>
    <w:rsid w:val="00AE78EE"/>
    <w:rsid w:val="00AE7F5B"/>
    <w:rsid w:val="00B05EA8"/>
    <w:rsid w:val="00BC0C97"/>
    <w:rsid w:val="00BD6351"/>
    <w:rsid w:val="00BF7741"/>
    <w:rsid w:val="00C55E96"/>
    <w:rsid w:val="00C73FFB"/>
    <w:rsid w:val="00CB31D3"/>
    <w:rsid w:val="00CD777B"/>
    <w:rsid w:val="00CF4600"/>
    <w:rsid w:val="00D00FB0"/>
    <w:rsid w:val="00D07A68"/>
    <w:rsid w:val="00D2400F"/>
    <w:rsid w:val="00D34157"/>
    <w:rsid w:val="00D37F9B"/>
    <w:rsid w:val="00D967E5"/>
    <w:rsid w:val="00D96A0E"/>
    <w:rsid w:val="00DA27C5"/>
    <w:rsid w:val="00DA2A1A"/>
    <w:rsid w:val="00DE34FD"/>
    <w:rsid w:val="00DF19F7"/>
    <w:rsid w:val="00DF6768"/>
    <w:rsid w:val="00E008CC"/>
    <w:rsid w:val="00E16EA4"/>
    <w:rsid w:val="00E3364A"/>
    <w:rsid w:val="00E560AE"/>
    <w:rsid w:val="00E616FA"/>
    <w:rsid w:val="00E65077"/>
    <w:rsid w:val="00E80B5C"/>
    <w:rsid w:val="00E92D89"/>
    <w:rsid w:val="00E96F2A"/>
    <w:rsid w:val="00EC0487"/>
    <w:rsid w:val="00EF15FA"/>
    <w:rsid w:val="00F02C2D"/>
    <w:rsid w:val="00F25CAD"/>
    <w:rsid w:val="00F314C4"/>
    <w:rsid w:val="00F53A62"/>
    <w:rsid w:val="00FB1BB4"/>
    <w:rsid w:val="00FB6F13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77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77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2019-06-25T14:27:00Z</dcterms:created>
  <dcterms:modified xsi:type="dcterms:W3CDTF">2019-06-25T14:27:00Z</dcterms:modified>
</cp:coreProperties>
</file>