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770" w:tblpY="163"/>
        <w:tblW w:w="94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708"/>
        <w:gridCol w:w="4372"/>
      </w:tblGrid>
      <w:tr w:rsidR="00091FAE" w:rsidTr="00400E80">
        <w:trPr>
          <w:trHeight w:val="964"/>
        </w:trPr>
        <w:tc>
          <w:tcPr>
            <w:tcW w:w="4400" w:type="dxa"/>
            <w:vMerge w:val="restart"/>
          </w:tcPr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культуры</w:t>
            </w:r>
          </w:p>
          <w:p w:rsidR="00091FAE" w:rsidRDefault="00091FAE" w:rsidP="00400E80">
            <w:pPr>
              <w:widowControl w:val="0"/>
              <w:tabs>
                <w:tab w:val="left" w:pos="305"/>
                <w:tab w:val="left" w:pos="2094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Гродненского областного исполнительного комитета</w:t>
            </w: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 образования</w:t>
            </w: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«Гродненский государственный </w:t>
            </w: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колледж искусств»</w:t>
            </w: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ПОЛОЖЕНИЕ</w:t>
            </w: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_______2019      № ___</w:t>
            </w: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</w:t>
            </w:r>
            <w:proofErr w:type="spellEnd"/>
          </w:p>
        </w:tc>
        <w:tc>
          <w:tcPr>
            <w:tcW w:w="708" w:type="dxa"/>
          </w:tcPr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 w:val="restart"/>
            <w:hideMark/>
          </w:tcPr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директора </w:t>
            </w: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«Гродненский государственный</w:t>
            </w: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колледж искусств»</w:t>
            </w: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_______2019  № ___</w:t>
            </w:r>
          </w:p>
        </w:tc>
      </w:tr>
      <w:tr w:rsidR="00091FAE" w:rsidTr="00400E80">
        <w:trPr>
          <w:trHeight w:val="680"/>
        </w:trPr>
        <w:tc>
          <w:tcPr>
            <w:tcW w:w="4400" w:type="dxa"/>
            <w:vMerge/>
            <w:vAlign w:val="center"/>
            <w:hideMark/>
          </w:tcPr>
          <w:p w:rsidR="00091FAE" w:rsidRDefault="00091FAE" w:rsidP="00400E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/>
            <w:vAlign w:val="center"/>
            <w:hideMark/>
          </w:tcPr>
          <w:p w:rsidR="00091FAE" w:rsidRDefault="00091FAE" w:rsidP="00400E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1FAE" w:rsidTr="00400E80">
        <w:trPr>
          <w:trHeight w:val="454"/>
        </w:trPr>
        <w:tc>
          <w:tcPr>
            <w:tcW w:w="4400" w:type="dxa"/>
            <w:vMerge/>
            <w:vAlign w:val="center"/>
            <w:hideMark/>
          </w:tcPr>
          <w:p w:rsidR="00091FAE" w:rsidRDefault="00091FAE" w:rsidP="00400E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/>
            <w:vAlign w:val="center"/>
            <w:hideMark/>
          </w:tcPr>
          <w:p w:rsidR="00091FAE" w:rsidRDefault="00091FAE" w:rsidP="00400E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1FAE" w:rsidTr="00400E80">
        <w:trPr>
          <w:trHeight w:val="340"/>
        </w:trPr>
        <w:tc>
          <w:tcPr>
            <w:tcW w:w="4400" w:type="dxa"/>
            <w:vMerge/>
            <w:vAlign w:val="center"/>
            <w:hideMark/>
          </w:tcPr>
          <w:p w:rsidR="00091FAE" w:rsidRDefault="00091FAE" w:rsidP="00400E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/>
            <w:vAlign w:val="center"/>
            <w:hideMark/>
          </w:tcPr>
          <w:p w:rsidR="00091FAE" w:rsidRDefault="00091FAE" w:rsidP="00400E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1FAE" w:rsidTr="00400E80">
        <w:trPr>
          <w:trHeight w:val="340"/>
        </w:trPr>
        <w:tc>
          <w:tcPr>
            <w:tcW w:w="4400" w:type="dxa"/>
            <w:vMerge/>
            <w:vAlign w:val="center"/>
            <w:hideMark/>
          </w:tcPr>
          <w:p w:rsidR="00091FAE" w:rsidRDefault="00091FAE" w:rsidP="00400E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/>
            <w:vAlign w:val="center"/>
            <w:hideMark/>
          </w:tcPr>
          <w:p w:rsidR="00091FAE" w:rsidRDefault="00091FAE" w:rsidP="00400E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1FAE" w:rsidTr="00400E80">
        <w:trPr>
          <w:trHeight w:val="340"/>
        </w:trPr>
        <w:tc>
          <w:tcPr>
            <w:tcW w:w="4400" w:type="dxa"/>
            <w:vMerge/>
            <w:vAlign w:val="center"/>
            <w:hideMark/>
          </w:tcPr>
          <w:p w:rsidR="00091FAE" w:rsidRDefault="00091FAE" w:rsidP="00400E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/>
            <w:vAlign w:val="center"/>
            <w:hideMark/>
          </w:tcPr>
          <w:p w:rsidR="00091FAE" w:rsidRDefault="00091FAE" w:rsidP="00400E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1FAE" w:rsidTr="00255959">
        <w:trPr>
          <w:trHeight w:val="1213"/>
        </w:trPr>
        <w:tc>
          <w:tcPr>
            <w:tcW w:w="4400" w:type="dxa"/>
            <w:hideMark/>
          </w:tcPr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методическом объединении кураторов учреждения образования «Гродненский государственный колледж искусств»</w:t>
            </w:r>
          </w:p>
        </w:tc>
        <w:tc>
          <w:tcPr>
            <w:tcW w:w="5080" w:type="dxa"/>
            <w:gridSpan w:val="2"/>
          </w:tcPr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FAE" w:rsidRDefault="00091FAE" w:rsidP="00400E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1FAE" w:rsidRPr="00FE2423" w:rsidRDefault="00091FAE" w:rsidP="001D56F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E2423">
        <w:rPr>
          <w:rFonts w:ascii="Times New Roman" w:hAnsi="Times New Roman"/>
          <w:sz w:val="28"/>
        </w:rPr>
        <w:t>ГЛАВА 1</w:t>
      </w:r>
    </w:p>
    <w:p w:rsidR="00091FAE" w:rsidRDefault="00091FAE" w:rsidP="00091FA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E2423">
        <w:rPr>
          <w:rFonts w:ascii="Times New Roman" w:hAnsi="Times New Roman"/>
          <w:sz w:val="28"/>
        </w:rPr>
        <w:t>ОБЩИЕ ПОЛОЖЕНИЯ</w:t>
      </w:r>
    </w:p>
    <w:p w:rsidR="0002541E" w:rsidRPr="001D56FD" w:rsidRDefault="0002541E" w:rsidP="00091FAE">
      <w:pPr>
        <w:spacing w:after="0" w:line="240" w:lineRule="auto"/>
        <w:jc w:val="center"/>
        <w:rPr>
          <w:rFonts w:ascii="Times New Roman" w:hAnsi="Times New Roman"/>
        </w:rPr>
      </w:pPr>
    </w:p>
    <w:p w:rsidR="001159BA" w:rsidRPr="001159BA" w:rsidRDefault="001159BA" w:rsidP="001159BA">
      <w:pPr>
        <w:pStyle w:val="cap1"/>
        <w:numPr>
          <w:ilvl w:val="0"/>
          <w:numId w:val="2"/>
        </w:numPr>
        <w:ind w:left="0" w:firstLine="360"/>
        <w:jc w:val="both"/>
        <w:rPr>
          <w:color w:val="FF0000"/>
          <w:sz w:val="28"/>
          <w:szCs w:val="28"/>
        </w:rPr>
      </w:pPr>
      <w:r w:rsidRPr="009116B5">
        <w:rPr>
          <w:sz w:val="28"/>
          <w:szCs w:val="28"/>
        </w:rPr>
        <w:t>Данное Положение разработано в соответствии</w:t>
      </w:r>
      <w:r w:rsidRPr="009116B5">
        <w:rPr>
          <w:color w:val="FF0000"/>
          <w:sz w:val="28"/>
          <w:szCs w:val="28"/>
        </w:rPr>
        <w:t xml:space="preserve"> </w:t>
      </w:r>
      <w:r w:rsidRPr="00C86D4E">
        <w:rPr>
          <w:sz w:val="28"/>
          <w:szCs w:val="28"/>
          <w:lang w:val="en-US"/>
        </w:rPr>
        <w:t>c</w:t>
      </w:r>
      <w:r w:rsidRPr="00C86D4E">
        <w:rPr>
          <w:color w:val="FF0000"/>
          <w:sz w:val="28"/>
          <w:szCs w:val="28"/>
        </w:rPr>
        <w:t xml:space="preserve"> </w:t>
      </w:r>
      <w:r w:rsidRPr="009116B5">
        <w:rPr>
          <w:sz w:val="28"/>
          <w:szCs w:val="28"/>
        </w:rPr>
        <w:t>Положением об учреждении среднего специального образовани</w:t>
      </w:r>
      <w:r>
        <w:rPr>
          <w:sz w:val="28"/>
          <w:szCs w:val="28"/>
        </w:rPr>
        <w:t>я</w:t>
      </w:r>
      <w:r w:rsidRPr="009116B5">
        <w:rPr>
          <w:sz w:val="28"/>
          <w:szCs w:val="28"/>
        </w:rPr>
        <w:t xml:space="preserve">, утверждённым Постановлением Министерства образования Республики Беларусь </w:t>
      </w:r>
      <w:r>
        <w:rPr>
          <w:sz w:val="28"/>
          <w:szCs w:val="28"/>
        </w:rPr>
        <w:t>19</w:t>
      </w:r>
      <w:r w:rsidRPr="009116B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116B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116B5">
        <w:rPr>
          <w:sz w:val="28"/>
          <w:szCs w:val="28"/>
        </w:rPr>
        <w:t xml:space="preserve"> № </w:t>
      </w:r>
      <w:r>
        <w:rPr>
          <w:sz w:val="28"/>
          <w:szCs w:val="28"/>
        </w:rPr>
        <w:t>272</w:t>
      </w:r>
      <w:r w:rsidRPr="009116B5">
        <w:rPr>
          <w:sz w:val="28"/>
          <w:szCs w:val="28"/>
        </w:rPr>
        <w:t>.</w:t>
      </w:r>
    </w:p>
    <w:p w:rsidR="002A281E" w:rsidRDefault="002A281E" w:rsidP="0002541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объединение </w:t>
      </w:r>
      <w:r w:rsidR="001159BA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координационно-совещательным органом УО «Гродненский государственный колледж искусств».</w:t>
      </w:r>
    </w:p>
    <w:p w:rsidR="001159BA" w:rsidRDefault="002A281E" w:rsidP="0002541E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41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объединение </w:t>
      </w:r>
      <w:r w:rsidR="001159BA">
        <w:rPr>
          <w:rFonts w:ascii="Times New Roman" w:eastAsia="Times New Roman" w:hAnsi="Times New Roman"/>
          <w:sz w:val="28"/>
          <w:szCs w:val="28"/>
          <w:lang w:eastAsia="ru-RU"/>
        </w:rPr>
        <w:t>кураторов создаётся с целью оказания методической и практической помощи в организации и проведении идеологической и воспитательной работы, повышения уровня профессионального мастерства, обобщения и распространения лучшего опыта работы кураторов.</w:t>
      </w:r>
    </w:p>
    <w:p w:rsidR="00224D21" w:rsidRDefault="00224D21" w:rsidP="00224D21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D2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методическое объединение кураторов</w:t>
      </w:r>
      <w:r w:rsidRPr="00224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действующим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ательством Республики Беларусь в области образования, </w:t>
      </w:r>
      <w:r w:rsidRPr="00224D21">
        <w:rPr>
          <w:rFonts w:ascii="Times New Roman" w:eastAsia="Times New Roman" w:hAnsi="Times New Roman"/>
          <w:sz w:val="28"/>
          <w:szCs w:val="28"/>
          <w:lang w:eastAsia="ru-RU"/>
        </w:rPr>
        <w:t>Уставом, коллективным договором, приказами директора колледжа, правилами внутреннего трудового распорядка, а также иными локальными правовыми актами колледжа.</w:t>
      </w:r>
    </w:p>
    <w:p w:rsidR="002A281E" w:rsidRPr="001D56FD" w:rsidRDefault="002A281E" w:rsidP="0002541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02541E" w:rsidRDefault="0002541E" w:rsidP="000254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2</w:t>
      </w:r>
    </w:p>
    <w:p w:rsidR="002A281E" w:rsidRDefault="002A281E" w:rsidP="001D56F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41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1D5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541E" w:rsidRPr="0002541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МЕТОДИЧЕСКОГО ОБЪЕДИНЕНИЯ </w:t>
      </w:r>
      <w:r w:rsidRPr="0002541E">
        <w:rPr>
          <w:rFonts w:ascii="Times New Roman" w:eastAsia="Times New Roman" w:hAnsi="Times New Roman"/>
          <w:sz w:val="28"/>
          <w:szCs w:val="28"/>
          <w:lang w:eastAsia="ru-RU"/>
        </w:rPr>
        <w:t>КУРАТОРОВ</w:t>
      </w:r>
    </w:p>
    <w:p w:rsidR="0002541E" w:rsidRPr="001D56FD" w:rsidRDefault="0002541E" w:rsidP="0002541E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B37E59" w:rsidRPr="00B37E59" w:rsidRDefault="00224D21" w:rsidP="00B37E59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5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</w:t>
      </w:r>
      <w:r w:rsidR="00B37E5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методического объединения кураторов </w:t>
      </w:r>
      <w:r w:rsidR="00B37E59" w:rsidRPr="00B37E59">
        <w:rPr>
          <w:rFonts w:ascii="Times New Roman" w:eastAsia="Times New Roman" w:hAnsi="Times New Roman"/>
          <w:sz w:val="28"/>
          <w:szCs w:val="28"/>
          <w:lang w:eastAsia="ru-RU"/>
        </w:rPr>
        <w:t>утвержда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37E59" w:rsidRPr="00B37E59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приказом директора сроком на один учебный год. </w:t>
      </w:r>
      <w:r w:rsidR="00B37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5959" w:rsidRPr="00224D21" w:rsidRDefault="002A281E" w:rsidP="001D56FD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24D21">
        <w:rPr>
          <w:rFonts w:ascii="Times New Roman" w:eastAsia="Times New Roman" w:hAnsi="Times New Roman"/>
          <w:sz w:val="28"/>
          <w:szCs w:val="28"/>
          <w:lang w:eastAsia="ru-RU"/>
        </w:rPr>
        <w:t>В состав методического объединения входят: заместитель директора по воспитательной</w:t>
      </w:r>
      <w:r w:rsidR="00224D21" w:rsidRPr="00224D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работе, кураторы учебных групп, </w:t>
      </w:r>
      <w:r w:rsidR="00224D21" w:rsidRPr="00224D21"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педагог-психолог, педагог социальный, воспитатели общежития</w:t>
      </w:r>
      <w:r w:rsidR="00224D21" w:rsidRPr="00224D21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Pr="00224D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методического объединения </w:t>
      </w:r>
      <w:r w:rsidR="00224D21" w:rsidRPr="00224D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кураторов могут принимать участие:</w:t>
      </w:r>
      <w:r w:rsidRPr="00224D21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директор, заместит</w:t>
      </w:r>
      <w:r w:rsidR="00224D21" w:rsidRPr="00224D21">
        <w:rPr>
          <w:rFonts w:ascii="Times New Roman" w:eastAsia="Times New Roman" w:hAnsi="Times New Roman"/>
          <w:sz w:val="28"/>
          <w:szCs w:val="28"/>
          <w:lang w:eastAsia="ru-RU"/>
        </w:rPr>
        <w:t>ель директора по учебной работе</w:t>
      </w:r>
      <w:r w:rsidRPr="00224D21">
        <w:rPr>
          <w:rFonts w:ascii="Times New Roman" w:eastAsia="Times New Roman" w:hAnsi="Times New Roman"/>
          <w:sz w:val="28"/>
          <w:szCs w:val="28"/>
          <w:lang w:eastAsia="ru-RU"/>
        </w:rPr>
        <w:t>, методист</w:t>
      </w:r>
      <w:r w:rsidR="00317BDB" w:rsidRPr="00224D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24D21">
        <w:rPr>
          <w:rFonts w:ascii="Times New Roman" w:eastAsia="Times New Roman" w:hAnsi="Times New Roman"/>
          <w:sz w:val="28"/>
          <w:szCs w:val="28"/>
          <w:lang w:eastAsia="ru-RU"/>
        </w:rPr>
        <w:t xml:space="preserve">  заведующий отделением, педагог-организатор</w:t>
      </w:r>
      <w:r w:rsidR="00224D21" w:rsidRPr="00224D21">
        <w:rPr>
          <w:rFonts w:ascii="Times New Roman" w:eastAsia="Times New Roman" w:hAnsi="Times New Roman"/>
          <w:sz w:val="28"/>
          <w:szCs w:val="28"/>
          <w:lang w:eastAsia="ru-RU"/>
        </w:rPr>
        <w:t>, руководители физического воспитания</w:t>
      </w:r>
      <w:r w:rsidRPr="00224D2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работники колледжа</w:t>
      </w:r>
      <w:r w:rsidR="00224D21" w:rsidRPr="00224D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7BDB" w:rsidRPr="00224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4D21" w:rsidRPr="00224D21" w:rsidRDefault="00224D21" w:rsidP="00224D2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02541E" w:rsidRDefault="0002541E" w:rsidP="000254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3</w:t>
      </w:r>
    </w:p>
    <w:p w:rsidR="002A281E" w:rsidRDefault="002A281E" w:rsidP="0025595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41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РАБОТЫ </w:t>
      </w:r>
      <w:r w:rsidR="0025595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МЕТОДИЧЕСКОГО </w:t>
      </w:r>
      <w:r w:rsidRPr="0002541E">
        <w:rPr>
          <w:rFonts w:ascii="Times New Roman" w:eastAsia="Times New Roman" w:hAnsi="Times New Roman"/>
          <w:sz w:val="28"/>
          <w:szCs w:val="28"/>
          <w:lang w:eastAsia="ru-RU"/>
        </w:rPr>
        <w:t>ОБЪЕДИНЕНИЯ</w:t>
      </w:r>
    </w:p>
    <w:p w:rsidR="0002541E" w:rsidRPr="001D56FD" w:rsidRDefault="0002541E" w:rsidP="000254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A281E" w:rsidRDefault="0002541E" w:rsidP="0002541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>Деятельность методического объединен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кураторов осуществляется по трем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направлениям:</w:t>
      </w:r>
    </w:p>
    <w:p w:rsidR="002A281E" w:rsidRDefault="002A281E" w:rsidP="00025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-организационно-методическое;</w:t>
      </w:r>
    </w:p>
    <w:p w:rsidR="002A281E" w:rsidRDefault="002A281E" w:rsidP="00025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-обобщение и пропаганда передового опыта кураторов;</w:t>
      </w:r>
    </w:p>
    <w:p w:rsidR="002A281E" w:rsidRDefault="002A281E" w:rsidP="00025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работы кураторов учебных групп по различным направлениям идеологической и воспитательной работы.</w:t>
      </w:r>
    </w:p>
    <w:p w:rsidR="002A281E" w:rsidRDefault="0002541E" w:rsidP="0002541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>Методическое объединение кураторов взаимодействует с администрацией колледжа, общественными организациями, социально-педагогической и психологической службой.</w:t>
      </w:r>
    </w:p>
    <w:p w:rsidR="002A281E" w:rsidRDefault="0002541E" w:rsidP="0002541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методического объединения </w:t>
      </w:r>
      <w:r w:rsidR="001159BA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кураторов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>планируется на учебный год, заседания проводятся не реже 1 раза в 2 месяца и оформляются протоколом.</w:t>
      </w:r>
      <w:r w:rsidR="00224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281E" w:rsidRDefault="0002541E" w:rsidP="0002541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деятельности методического объединения </w:t>
      </w:r>
      <w:r w:rsidR="001159BA">
        <w:rPr>
          <w:rFonts w:ascii="Times New Roman" w:eastAsia="Times New Roman" w:hAnsi="Times New Roman"/>
          <w:sz w:val="28"/>
          <w:szCs w:val="28"/>
          <w:lang w:eastAsia="ru-RU"/>
        </w:rPr>
        <w:t>кураторов</w:t>
      </w:r>
      <w:r w:rsidR="00115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>представляется не реже 1 раза в год на административном совещании.</w:t>
      </w:r>
    </w:p>
    <w:p w:rsidR="002A281E" w:rsidRDefault="002A281E" w:rsidP="00091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4CC" w:rsidRPr="005A54CC" w:rsidRDefault="005A54CC" w:rsidP="001159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4CC">
        <w:rPr>
          <w:rFonts w:ascii="Times New Roman" w:eastAsia="Times New Roman" w:hAnsi="Times New Roman"/>
          <w:sz w:val="28"/>
          <w:szCs w:val="28"/>
          <w:lang w:eastAsia="ru-RU"/>
        </w:rPr>
        <w:t>ГЛАВА 4</w:t>
      </w:r>
    </w:p>
    <w:p w:rsidR="002A281E" w:rsidRPr="005A54CC" w:rsidRDefault="002A281E" w:rsidP="001159B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5A54CC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Обязанности и права </w:t>
      </w:r>
      <w:r w:rsidR="00255959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УЧАСТНИКОВ </w:t>
      </w:r>
      <w:r w:rsidRPr="005A54CC">
        <w:rPr>
          <w:rFonts w:ascii="Times New Roman" w:eastAsia="Times New Roman" w:hAnsi="Times New Roman"/>
          <w:caps/>
          <w:sz w:val="28"/>
          <w:szCs w:val="28"/>
          <w:lang w:eastAsia="ru-RU"/>
        </w:rPr>
        <w:t>методического объединения</w:t>
      </w:r>
      <w:r w:rsidR="00255959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</w:p>
    <w:p w:rsidR="002A281E" w:rsidRPr="005A54CC" w:rsidRDefault="002A281E" w:rsidP="001159BA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A281E" w:rsidRPr="00255959" w:rsidRDefault="00255959" w:rsidP="00091F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255959">
        <w:rPr>
          <w:rFonts w:ascii="Times New Roman" w:eastAsia="Times New Roman" w:hAnsi="Times New Roman"/>
          <w:sz w:val="28"/>
          <w:szCs w:val="28"/>
          <w:lang w:eastAsia="ru-RU"/>
        </w:rPr>
        <w:t>Участники м</w:t>
      </w:r>
      <w:r w:rsidR="002A281E" w:rsidRPr="00255959">
        <w:rPr>
          <w:rFonts w:ascii="Times New Roman" w:eastAsia="Times New Roman" w:hAnsi="Times New Roman"/>
          <w:sz w:val="28"/>
          <w:szCs w:val="28"/>
          <w:lang w:eastAsia="ru-RU"/>
        </w:rPr>
        <w:t>етодическо</w:t>
      </w:r>
      <w:r w:rsidRPr="0025595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A281E" w:rsidRPr="0025595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</w:t>
      </w:r>
      <w:r w:rsidRPr="0025595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A281E" w:rsidRPr="00255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9BA">
        <w:rPr>
          <w:rFonts w:ascii="Times New Roman" w:eastAsia="Times New Roman" w:hAnsi="Times New Roman"/>
          <w:sz w:val="28"/>
          <w:szCs w:val="28"/>
          <w:lang w:eastAsia="ru-RU"/>
        </w:rPr>
        <w:t>кураторов</w:t>
      </w:r>
      <w:r w:rsidR="001159BA" w:rsidRPr="00255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81E" w:rsidRPr="00255959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 w:rsidRPr="0025595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A281E" w:rsidRPr="002559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281E" w:rsidRDefault="00255959" w:rsidP="002559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>участвовать в организации и планировании идеологической и воспитательной работы в УО «Гродненский государственный колледж искусств»;</w:t>
      </w:r>
    </w:p>
    <w:p w:rsidR="002A281E" w:rsidRDefault="00255959" w:rsidP="002559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9.2.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>оказывать методическую помощь кураторам</w:t>
      </w:r>
      <w:r w:rsidR="00317BD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групп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совершенствовании воспитательной работы с учащимися, использовании инновационных технологий в подготовке и проведении групповых мероприятий;</w:t>
      </w:r>
    </w:p>
    <w:p w:rsidR="002A281E" w:rsidRDefault="00255959" w:rsidP="002559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9.3.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>изучать и внедрять передовой опыт лучших кураторов;</w:t>
      </w:r>
    </w:p>
    <w:p w:rsidR="002A281E" w:rsidRDefault="00255959" w:rsidP="002559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9.4.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>доводить до сведения преподавателей, кураторов, администрации колледжа всю необходимую информацию, рассмотренную на заседаниях объединения.</w:t>
      </w:r>
    </w:p>
    <w:p w:rsidR="002A281E" w:rsidRPr="00255959" w:rsidRDefault="00255959" w:rsidP="0025595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Участники </w:t>
      </w:r>
      <w:r w:rsidRPr="0025595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A281E" w:rsidRPr="00255959">
        <w:rPr>
          <w:rFonts w:ascii="Times New Roman" w:eastAsia="Times New Roman" w:hAnsi="Times New Roman"/>
          <w:sz w:val="28"/>
          <w:szCs w:val="28"/>
          <w:lang w:eastAsia="ru-RU"/>
        </w:rPr>
        <w:t>етодическо</w:t>
      </w:r>
      <w:r w:rsidRPr="0025595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A281E" w:rsidRPr="0025595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</w:t>
      </w:r>
      <w:r w:rsidRPr="00255959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2A281E" w:rsidRPr="00255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9BA">
        <w:rPr>
          <w:rFonts w:ascii="Times New Roman" w:eastAsia="Times New Roman" w:hAnsi="Times New Roman"/>
          <w:sz w:val="28"/>
          <w:szCs w:val="28"/>
          <w:lang w:eastAsia="ru-RU"/>
        </w:rPr>
        <w:t>кураторов</w:t>
      </w:r>
      <w:r w:rsidR="001159BA" w:rsidRPr="00255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81E" w:rsidRPr="00255959">
        <w:rPr>
          <w:rFonts w:ascii="Times New Roman" w:eastAsia="Times New Roman" w:hAnsi="Times New Roman"/>
          <w:sz w:val="28"/>
          <w:szCs w:val="28"/>
          <w:lang w:eastAsia="ru-RU"/>
        </w:rPr>
        <w:t>имеет право:</w:t>
      </w:r>
    </w:p>
    <w:p w:rsidR="002A281E" w:rsidRDefault="00255959" w:rsidP="002559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10.1.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>вносить свои предложения администрации колледжа по совершенствованию воспитательной работы с учащимися;</w:t>
      </w:r>
    </w:p>
    <w:p w:rsidR="002A281E" w:rsidRDefault="00255959" w:rsidP="002559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10.2.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>ходатайствовать перед администрацией колледжа о поощрении лучших кураторов и наложении дисциплинарного взыскания на кураторов, недобросовестно выполняющих свои обязанности;</w:t>
      </w:r>
    </w:p>
    <w:p w:rsidR="002A281E" w:rsidRDefault="00255959" w:rsidP="002559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10.3. </w:t>
      </w:r>
      <w:r w:rsidR="002A281E">
        <w:rPr>
          <w:rFonts w:ascii="Times New Roman" w:eastAsia="Times New Roman" w:hAnsi="Times New Roman"/>
          <w:sz w:val="28"/>
          <w:szCs w:val="28"/>
          <w:lang w:eastAsia="ru-RU"/>
        </w:rPr>
        <w:t>рекомендовать к публикации в периодических изданиях и сайте колледжа материалы передового опыта кураторов.</w:t>
      </w:r>
    </w:p>
    <w:p w:rsidR="002A281E" w:rsidRDefault="002A281E" w:rsidP="00091F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81E" w:rsidRDefault="002A281E" w:rsidP="00091F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959" w:rsidRDefault="002A281E" w:rsidP="00255959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                        </w:t>
      </w:r>
      <w:r w:rsidR="002559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255959" w:rsidRDefault="002A281E" w:rsidP="00255959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воспитательной работе </w:t>
      </w:r>
      <w:r w:rsidR="002559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59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59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59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595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О.Г.</w:t>
      </w:r>
      <w:r w:rsidR="00224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959">
        <w:rPr>
          <w:rFonts w:ascii="Times New Roman" w:eastAsia="Times New Roman" w:hAnsi="Times New Roman"/>
          <w:sz w:val="28"/>
          <w:szCs w:val="28"/>
          <w:lang w:eastAsia="ru-RU"/>
        </w:rPr>
        <w:t>Журавская</w:t>
      </w:r>
    </w:p>
    <w:p w:rsidR="002A281E" w:rsidRDefault="002A281E" w:rsidP="00255959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81E" w:rsidRDefault="002A281E" w:rsidP="00091FAE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2"/>
        <w:gridCol w:w="4039"/>
      </w:tblGrid>
      <w:tr w:rsidR="00224D21" w:rsidRPr="00224D21" w:rsidTr="00224D21">
        <w:tc>
          <w:tcPr>
            <w:tcW w:w="5532" w:type="dxa"/>
          </w:tcPr>
          <w:p w:rsidR="00224D21" w:rsidRPr="00224D21" w:rsidRDefault="00224D21" w:rsidP="00224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Юрисконсульт</w:t>
            </w:r>
          </w:p>
          <w:p w:rsidR="00224D21" w:rsidRPr="00224D21" w:rsidRDefault="00224D21" w:rsidP="00224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Д.А. Ковалёнок</w:t>
            </w:r>
          </w:p>
          <w:p w:rsidR="00224D21" w:rsidRPr="00224D21" w:rsidRDefault="00224D21" w:rsidP="00224D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 2023</w:t>
            </w:r>
          </w:p>
        </w:tc>
        <w:tc>
          <w:tcPr>
            <w:tcW w:w="4039" w:type="dxa"/>
          </w:tcPr>
          <w:p w:rsidR="00224D21" w:rsidRPr="00224D21" w:rsidRDefault="00224D21" w:rsidP="00224D21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 профкома работников УО «Гродненский</w:t>
            </w:r>
          </w:p>
          <w:p w:rsidR="00224D21" w:rsidRPr="00224D21" w:rsidRDefault="00224D21" w:rsidP="00224D21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колледж искусств»</w:t>
            </w:r>
            <w:r w:rsidRPr="0022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</w:t>
            </w:r>
          </w:p>
          <w:p w:rsidR="00224D21" w:rsidRPr="00224D21" w:rsidRDefault="00224D21" w:rsidP="00224D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proofErr w:type="spellStart"/>
            <w:r w:rsidRPr="0022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С.В.Филипчик</w:t>
            </w:r>
            <w:proofErr w:type="spellEnd"/>
          </w:p>
          <w:p w:rsidR="00224D21" w:rsidRPr="00224D21" w:rsidRDefault="00224D21" w:rsidP="00224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________2023</w:t>
            </w:r>
          </w:p>
          <w:p w:rsidR="00224D21" w:rsidRPr="00224D21" w:rsidRDefault="00224D21" w:rsidP="00224D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4D21" w:rsidRDefault="00224D21" w:rsidP="001D56FD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24D21" w:rsidRDefault="00224D21" w:rsidP="001D56FD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1D56FD" w:rsidRDefault="001D56FD" w:rsidP="001D56FD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D56FD">
        <w:rPr>
          <w:rFonts w:ascii="Times New Roman" w:hAnsi="Times New Roman"/>
          <w:sz w:val="28"/>
          <w:szCs w:val="30"/>
        </w:rPr>
        <w:t xml:space="preserve">Положение рассмотрено на заседании </w:t>
      </w:r>
      <w:r w:rsidR="00224D21">
        <w:rPr>
          <w:rFonts w:ascii="Times New Roman" w:hAnsi="Times New Roman"/>
          <w:sz w:val="28"/>
          <w:szCs w:val="30"/>
        </w:rPr>
        <w:t>с</w:t>
      </w:r>
      <w:r w:rsidRPr="001D56FD">
        <w:rPr>
          <w:rFonts w:ascii="Times New Roman" w:hAnsi="Times New Roman"/>
          <w:sz w:val="28"/>
          <w:szCs w:val="30"/>
        </w:rPr>
        <w:t>овета колледжа_________</w:t>
      </w:r>
      <w:r w:rsidR="00224D21">
        <w:rPr>
          <w:rFonts w:ascii="Times New Roman" w:hAnsi="Times New Roman"/>
          <w:sz w:val="28"/>
          <w:szCs w:val="30"/>
        </w:rPr>
        <w:t>____</w:t>
      </w:r>
      <w:r w:rsidRPr="001D56FD">
        <w:rPr>
          <w:rFonts w:ascii="Times New Roman" w:hAnsi="Times New Roman"/>
          <w:sz w:val="28"/>
          <w:szCs w:val="30"/>
        </w:rPr>
        <w:t>, протокол № _____</w:t>
      </w: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0" w:name="_Toc379290905"/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24D21" w:rsidRDefault="00224D21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1C4965" w:rsidRPr="000B66D9" w:rsidRDefault="001C4965" w:rsidP="001C49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GoBack"/>
      <w:bookmarkEnd w:id="1"/>
      <w:r w:rsidRPr="000B66D9">
        <w:rPr>
          <w:rFonts w:ascii="Times New Roman" w:eastAsia="Times New Roman" w:hAnsi="Times New Roman"/>
          <w:bCs/>
          <w:kern w:val="32"/>
          <w:sz w:val="28"/>
          <w:szCs w:val="28"/>
        </w:rPr>
        <w:t>Лист ознакомления с Положением «</w:t>
      </w:r>
      <w:r>
        <w:rPr>
          <w:rFonts w:ascii="Times New Roman" w:eastAsia="Times New Roman" w:hAnsi="Times New Roman"/>
          <w:kern w:val="32"/>
          <w:sz w:val="28"/>
          <w:szCs w:val="28"/>
        </w:rPr>
        <w:t>О методическом объединении кураторов учреждения образования «Гродненский государственный колледж искусств</w:t>
      </w:r>
      <w:r w:rsidRPr="000B66D9">
        <w:rPr>
          <w:rFonts w:ascii="Times New Roman" w:eastAsia="Times New Roman" w:hAnsi="Times New Roman"/>
          <w:bCs/>
          <w:kern w:val="32"/>
          <w:sz w:val="28"/>
          <w:szCs w:val="28"/>
        </w:rPr>
        <w:t>»</w:t>
      </w:r>
      <w:bookmarkEnd w:id="0"/>
    </w:p>
    <w:p w:rsidR="001C4965" w:rsidRDefault="001C4965" w:rsidP="001C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D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 № ____</w:t>
      </w:r>
    </w:p>
    <w:p w:rsidR="001C4965" w:rsidRPr="00F0783D" w:rsidRDefault="001C4965" w:rsidP="001C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852"/>
        <w:gridCol w:w="1841"/>
        <w:gridCol w:w="1862"/>
      </w:tblGrid>
      <w:tr w:rsidR="001C4965" w:rsidRPr="000B66D9" w:rsidTr="00400E80">
        <w:tc>
          <w:tcPr>
            <w:tcW w:w="4077" w:type="dxa"/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амилия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инициалы</w:t>
            </w:r>
          </w:p>
        </w:tc>
        <w:tc>
          <w:tcPr>
            <w:tcW w:w="1866" w:type="dxa"/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66" w:type="dxa"/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66" w:type="dxa"/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C4965" w:rsidRPr="000B66D9" w:rsidTr="00400E80">
        <w:trPr>
          <w:trHeight w:val="386"/>
        </w:trPr>
        <w:tc>
          <w:tcPr>
            <w:tcW w:w="4077" w:type="dxa"/>
            <w:tcBorders>
              <w:bottom w:val="doub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C4965" w:rsidRPr="000B66D9" w:rsidTr="00400E80"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965" w:rsidRPr="000B66D9" w:rsidTr="00400E8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C4965" w:rsidRPr="000B66D9" w:rsidRDefault="001C4965" w:rsidP="0040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4965" w:rsidRPr="00970792" w:rsidRDefault="001C4965" w:rsidP="001C4965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</w:p>
    <w:p w:rsidR="001C4965" w:rsidRPr="001D56FD" w:rsidRDefault="001C4965" w:rsidP="001D56FD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sectPr w:rsidR="001C4965" w:rsidRPr="001D56FD" w:rsidSect="0025595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98" w:rsidRDefault="009F4F98" w:rsidP="00255959">
      <w:pPr>
        <w:spacing w:after="0" w:line="240" w:lineRule="auto"/>
      </w:pPr>
      <w:r>
        <w:separator/>
      </w:r>
    </w:p>
  </w:endnote>
  <w:endnote w:type="continuationSeparator" w:id="0">
    <w:p w:rsidR="009F4F98" w:rsidRDefault="009F4F98" w:rsidP="0025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98" w:rsidRDefault="009F4F98" w:rsidP="00255959">
      <w:pPr>
        <w:spacing w:after="0" w:line="240" w:lineRule="auto"/>
      </w:pPr>
      <w:r>
        <w:separator/>
      </w:r>
    </w:p>
  </w:footnote>
  <w:footnote w:type="continuationSeparator" w:id="0">
    <w:p w:rsidR="009F4F98" w:rsidRDefault="009F4F98" w:rsidP="0025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7094"/>
      <w:docPartObj>
        <w:docPartGallery w:val="Page Numbers (Top of Page)"/>
        <w:docPartUnique/>
      </w:docPartObj>
    </w:sdtPr>
    <w:sdtEndPr/>
    <w:sdtContent>
      <w:p w:rsidR="00255959" w:rsidRDefault="009F4F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959" w:rsidRDefault="002559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357"/>
    <w:multiLevelType w:val="hybridMultilevel"/>
    <w:tmpl w:val="3F96C55A"/>
    <w:lvl w:ilvl="0" w:tplc="BE90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A82"/>
    <w:multiLevelType w:val="multilevel"/>
    <w:tmpl w:val="7D62896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81E"/>
    <w:rsid w:val="0002541E"/>
    <w:rsid w:val="00091FAE"/>
    <w:rsid w:val="001159BA"/>
    <w:rsid w:val="00176B1E"/>
    <w:rsid w:val="001C4965"/>
    <w:rsid w:val="001D56FD"/>
    <w:rsid w:val="00224D21"/>
    <w:rsid w:val="00255959"/>
    <w:rsid w:val="002A281E"/>
    <w:rsid w:val="00317BDB"/>
    <w:rsid w:val="005A54CC"/>
    <w:rsid w:val="007E5282"/>
    <w:rsid w:val="008757C4"/>
    <w:rsid w:val="00881DEA"/>
    <w:rsid w:val="009F4F98"/>
    <w:rsid w:val="00B37E59"/>
    <w:rsid w:val="00FF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D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54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5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959"/>
    <w:rPr>
      <w:rFonts w:ascii="Calibri" w:eastAsia="Calibri" w:hAnsi="Calibri" w:cs="Times New Roman"/>
    </w:rPr>
  </w:style>
  <w:style w:type="paragraph" w:customStyle="1" w:styleId="cap1">
    <w:name w:val="cap1"/>
    <w:basedOn w:val="a"/>
    <w:rsid w:val="001159BA"/>
    <w:pPr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6</cp:revision>
  <cp:lastPrinted>2019-10-14T10:31:00Z</cp:lastPrinted>
  <dcterms:created xsi:type="dcterms:W3CDTF">2019-10-11T13:10:00Z</dcterms:created>
  <dcterms:modified xsi:type="dcterms:W3CDTF">2023-01-17T10:29:00Z</dcterms:modified>
</cp:coreProperties>
</file>